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46" w:rsidRDefault="00322146" w:rsidP="00322146">
      <w:pPr>
        <w:pBdr>
          <w:bottom w:val="single" w:sz="6" w:space="2" w:color="auto"/>
        </w:pBdr>
        <w:spacing w:line="240" w:lineRule="atLeast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32"/>
        </w:rPr>
        <w:drawing>
          <wp:inline distT="0" distB="0" distL="0" distR="0" wp14:anchorId="175B77CC" wp14:editId="2B0F951E">
            <wp:extent cx="365760" cy="457200"/>
            <wp:effectExtent l="0" t="0" r="0" b="0"/>
            <wp:docPr id="3" name="Obrázok 3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       </w:t>
      </w:r>
      <w:r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322146" w:rsidRDefault="00322146" w:rsidP="0001745D">
      <w:p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C51" w:rsidRPr="002D02B9" w:rsidRDefault="00F14C51" w:rsidP="0001745D">
      <w:pPr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F472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1745D">
        <w:rPr>
          <w:rFonts w:ascii="Times New Roman" w:hAnsi="Times New Roman" w:cs="Times New Roman"/>
          <w:bCs/>
          <w:sz w:val="24"/>
          <w:szCs w:val="24"/>
        </w:rPr>
        <w:tab/>
      </w:r>
      <w:r w:rsidR="0001745D">
        <w:rPr>
          <w:rFonts w:ascii="Times New Roman" w:hAnsi="Times New Roman" w:cs="Times New Roman"/>
          <w:bCs/>
          <w:sz w:val="24"/>
          <w:szCs w:val="24"/>
        </w:rPr>
        <w:tab/>
      </w:r>
      <w:r w:rsidR="0001745D">
        <w:rPr>
          <w:rFonts w:ascii="Times New Roman" w:hAnsi="Times New Roman" w:cs="Times New Roman"/>
          <w:bCs/>
          <w:sz w:val="24"/>
          <w:szCs w:val="24"/>
        </w:rPr>
        <w:tab/>
      </w:r>
      <w:r w:rsidR="0001745D">
        <w:rPr>
          <w:rFonts w:ascii="Times New Roman" w:hAnsi="Times New Roman" w:cs="Times New Roman"/>
          <w:bCs/>
          <w:sz w:val="24"/>
          <w:szCs w:val="24"/>
        </w:rPr>
        <w:tab/>
      </w:r>
      <w:r w:rsidR="00F472F3" w:rsidRPr="002D02B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1745D" w:rsidRPr="002D02B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96791" w:rsidRPr="002D02B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D02B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96791" w:rsidRPr="002D02B9">
        <w:rPr>
          <w:rFonts w:ascii="Times New Roman" w:hAnsi="Times New Roman" w:cs="Times New Roman"/>
          <w:b/>
          <w:bCs/>
          <w:sz w:val="24"/>
          <w:szCs w:val="24"/>
        </w:rPr>
        <w:t xml:space="preserve">ríloha </w:t>
      </w:r>
      <w:r w:rsidRPr="002D02B9">
        <w:rPr>
          <w:rFonts w:ascii="Times New Roman" w:hAnsi="Times New Roman" w:cs="Times New Roman"/>
          <w:b/>
          <w:bCs/>
          <w:sz w:val="24"/>
          <w:szCs w:val="24"/>
        </w:rPr>
        <w:t>č. 1</w:t>
      </w:r>
    </w:p>
    <w:p w:rsidR="00CA6D15" w:rsidRDefault="00CA6D15" w:rsidP="005B480A">
      <w:p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3DB1" w:rsidRDefault="00FE3DB1" w:rsidP="005B480A">
      <w:p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514" w:rsidRPr="00653092" w:rsidRDefault="00026284" w:rsidP="00CA6D15">
      <w:pPr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92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CA6D15" w:rsidRPr="00653092">
        <w:rPr>
          <w:rFonts w:ascii="Times New Roman" w:hAnsi="Times New Roman" w:cs="Times New Roman"/>
          <w:b/>
          <w:bCs/>
          <w:sz w:val="24"/>
          <w:szCs w:val="24"/>
        </w:rPr>
        <w:t>PECIFIKÁCIA PREDMETU ZÁKAZKY</w:t>
      </w:r>
    </w:p>
    <w:p w:rsidR="002631BF" w:rsidRDefault="002631BF" w:rsidP="00CA6D15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F1315" w:rsidRDefault="001F1315" w:rsidP="0078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požaduje zabezpečiť predmet zákazky minimálne v parametroch uvedených v tejto špecifikácii podľa jednotlivých oblastí:</w:t>
      </w:r>
    </w:p>
    <w:p w:rsidR="001F1315" w:rsidRPr="00CA6D15" w:rsidRDefault="001F1315" w:rsidP="00CA6D15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C87514" w:rsidRPr="004B5A63" w:rsidRDefault="00C87514" w:rsidP="00C87514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5A63">
        <w:rPr>
          <w:rFonts w:ascii="Times New Roman" w:hAnsi="Times New Roman" w:cs="Times New Roman"/>
          <w:i/>
          <w:iCs/>
          <w:sz w:val="24"/>
          <w:szCs w:val="24"/>
        </w:rPr>
        <w:t xml:space="preserve">oblasť: </w:t>
      </w:r>
      <w:r w:rsidRPr="004B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ozvučenie vystúpenia </w:t>
      </w:r>
    </w:p>
    <w:p w:rsidR="00C87514" w:rsidRPr="004B5A63" w:rsidRDefault="00C87514" w:rsidP="00C87514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5A63">
        <w:rPr>
          <w:rFonts w:ascii="Times New Roman" w:hAnsi="Times New Roman" w:cs="Times New Roman"/>
          <w:i/>
          <w:iCs/>
          <w:sz w:val="24"/>
          <w:szCs w:val="24"/>
        </w:rPr>
        <w:t xml:space="preserve">oblasť: </w:t>
      </w:r>
      <w:r w:rsidRPr="004B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osvetlenie vystúpenia </w:t>
      </w:r>
    </w:p>
    <w:p w:rsidR="00C87514" w:rsidRPr="003D12C7" w:rsidRDefault="00C87514" w:rsidP="00C87514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5A63">
        <w:rPr>
          <w:rFonts w:ascii="Times New Roman" w:hAnsi="Times New Roman" w:cs="Times New Roman"/>
          <w:i/>
          <w:iCs/>
          <w:sz w:val="24"/>
          <w:szCs w:val="24"/>
        </w:rPr>
        <w:t xml:space="preserve">oblasť: </w:t>
      </w:r>
      <w:r w:rsidRPr="004B5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videoproj</w:t>
      </w:r>
      <w:r w:rsidRPr="003D1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ekcia </w:t>
      </w:r>
    </w:p>
    <w:p w:rsidR="00C87514" w:rsidRPr="003D12C7" w:rsidRDefault="00C87514" w:rsidP="00C87514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2125">
        <w:rPr>
          <w:rFonts w:ascii="Times New Roman" w:hAnsi="Times New Roman" w:cs="Times New Roman"/>
          <w:i/>
          <w:iCs/>
          <w:sz w:val="24"/>
          <w:szCs w:val="24"/>
        </w:rPr>
        <w:t xml:space="preserve">oblasť: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zastrešenie pre open air vystúpenia</w:t>
      </w:r>
      <w:r w:rsidRPr="00292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87514" w:rsidRPr="00436800" w:rsidRDefault="00C87514" w:rsidP="00C87514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oblasť: </w:t>
      </w:r>
      <w:r w:rsidRPr="003D1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dium pre open air vystúpenia</w:t>
      </w:r>
    </w:p>
    <w:p w:rsidR="00436800" w:rsidRPr="00D91AF6" w:rsidRDefault="00436800" w:rsidP="00C87514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AF6">
        <w:rPr>
          <w:rFonts w:ascii="Times New Roman" w:hAnsi="Times New Roman" w:cs="Times New Roman"/>
          <w:i/>
          <w:iCs/>
          <w:sz w:val="24"/>
          <w:szCs w:val="24"/>
        </w:rPr>
        <w:t>oblasť</w:t>
      </w:r>
      <w:r w:rsidR="00F472F3" w:rsidRPr="00D91A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91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3332">
        <w:rPr>
          <w:rFonts w:ascii="Times New Roman" w:hAnsi="Times New Roman" w:cs="Times New Roman"/>
          <w:b/>
          <w:i/>
          <w:iCs/>
          <w:sz w:val="24"/>
          <w:szCs w:val="24"/>
        </w:rPr>
        <w:t>LED</w:t>
      </w:r>
      <w:r w:rsidR="00EC1EC1" w:rsidRPr="004833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obrazovka</w:t>
      </w:r>
      <w:r w:rsidR="00EC1EC1" w:rsidRPr="00D91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87514" w:rsidRPr="00292125" w:rsidRDefault="00C87514" w:rsidP="00C87514">
      <w:pPr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oblasť: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preprava</w:t>
      </w:r>
      <w:r w:rsidR="00B71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technických zariadení </w:t>
      </w:r>
      <w:r w:rsidR="005A5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miesto a z miesta vystúpenia</w:t>
      </w:r>
      <w:r w:rsidR="00B71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87514" w:rsidRDefault="00C87514" w:rsidP="00C8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1BF" w:rsidRDefault="002631BF" w:rsidP="00C8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514" w:rsidRPr="00292125" w:rsidRDefault="00C87514" w:rsidP="00C87514">
      <w:pPr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2125">
        <w:rPr>
          <w:rFonts w:ascii="Times New Roman" w:hAnsi="Times New Roman" w:cs="Times New Roman"/>
          <w:i/>
          <w:iCs/>
          <w:sz w:val="24"/>
          <w:szCs w:val="24"/>
        </w:rPr>
        <w:t xml:space="preserve">oblasť: </w:t>
      </w:r>
      <w:r w:rsidRPr="005B480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Ozvučenie </w:t>
      </w:r>
      <w:r w:rsidRPr="00BD754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vystúpenia</w:t>
      </w:r>
    </w:p>
    <w:p w:rsidR="00C8751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:rsidR="00C8751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požaduje od uchádzača zabezpečiť ozvučovací systém,  ktorý spĺňa najvyššie technické parametre na </w:t>
      </w:r>
      <w:r w:rsidR="00CE68FF">
        <w:rPr>
          <w:rFonts w:ascii="Times New Roman" w:hAnsi="Times New Roman" w:cs="Times New Roman"/>
          <w:sz w:val="24"/>
          <w:szCs w:val="24"/>
        </w:rPr>
        <w:t>rovnomerné</w:t>
      </w:r>
      <w:r>
        <w:rPr>
          <w:rFonts w:ascii="Times New Roman" w:hAnsi="Times New Roman" w:cs="Times New Roman"/>
          <w:sz w:val="24"/>
          <w:szCs w:val="24"/>
        </w:rPr>
        <w:t xml:space="preserve"> pokrytie priestoru ak</w:t>
      </w:r>
      <w:r w:rsidR="002631BF">
        <w:rPr>
          <w:rFonts w:ascii="Times New Roman" w:hAnsi="Times New Roman" w:cs="Times New Roman"/>
          <w:sz w:val="24"/>
          <w:szCs w:val="24"/>
        </w:rPr>
        <w:t>o aj na kvalitu zvuku pre žánre folklór a klasická hudba.</w:t>
      </w:r>
    </w:p>
    <w:p w:rsidR="00C87514" w:rsidRDefault="00C87514" w:rsidP="00C8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514" w:rsidRDefault="00C87514" w:rsidP="00C8751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97F">
        <w:rPr>
          <w:rFonts w:ascii="Times New Roman" w:hAnsi="Times New Roman" w:cs="Times New Roman"/>
          <w:sz w:val="24"/>
          <w:szCs w:val="24"/>
          <w:u w:val="single"/>
        </w:rPr>
        <w:t>Pož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32797F">
        <w:rPr>
          <w:rFonts w:ascii="Times New Roman" w:hAnsi="Times New Roman" w:cs="Times New Roman"/>
          <w:sz w:val="24"/>
          <w:szCs w:val="24"/>
          <w:u w:val="single"/>
        </w:rPr>
        <w:t>ad</w:t>
      </w:r>
      <w:r>
        <w:rPr>
          <w:rFonts w:ascii="Times New Roman" w:hAnsi="Times New Roman" w:cs="Times New Roman"/>
          <w:sz w:val="24"/>
          <w:szCs w:val="24"/>
          <w:u w:val="single"/>
        </w:rPr>
        <w:t>avky verejného obstarávateľa na systém ozvučenia:</w:t>
      </w:r>
    </w:p>
    <w:p w:rsidR="00C87514" w:rsidRDefault="00B970BA" w:rsidP="00C87514">
      <w:pPr>
        <w:numPr>
          <w:ilvl w:val="0"/>
          <w:numId w:val="4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požaduje </w:t>
      </w:r>
      <w:r w:rsidR="00C87514">
        <w:rPr>
          <w:rFonts w:ascii="Times New Roman" w:hAnsi="Times New Roman" w:cs="Times New Roman"/>
          <w:sz w:val="24"/>
          <w:szCs w:val="24"/>
        </w:rPr>
        <w:t xml:space="preserve">ozvučovací systém so zabudovanými zosilňovačmi </w:t>
      </w:r>
      <w:r>
        <w:rPr>
          <w:rFonts w:ascii="Times New Roman" w:hAnsi="Times New Roman" w:cs="Times New Roman"/>
          <w:sz w:val="24"/>
          <w:szCs w:val="24"/>
        </w:rPr>
        <w:t>s </w:t>
      </w:r>
      <w:r w:rsidR="00C87514">
        <w:rPr>
          <w:rFonts w:ascii="Times New Roman" w:hAnsi="Times New Roman" w:cs="Times New Roman"/>
          <w:sz w:val="24"/>
          <w:szCs w:val="24"/>
        </w:rPr>
        <w:t>konvenčným</w:t>
      </w:r>
      <w:r>
        <w:rPr>
          <w:rFonts w:ascii="Times New Roman" w:hAnsi="Times New Roman" w:cs="Times New Roman"/>
          <w:sz w:val="24"/>
          <w:szCs w:val="24"/>
        </w:rPr>
        <w:t xml:space="preserve"> chladením</w:t>
      </w:r>
      <w:r w:rsidR="00C87514">
        <w:rPr>
          <w:rFonts w:ascii="Times New Roman" w:hAnsi="Times New Roman" w:cs="Times New Roman"/>
          <w:sz w:val="24"/>
          <w:szCs w:val="24"/>
        </w:rPr>
        <w:t xml:space="preserve"> – bez</w:t>
      </w:r>
      <w:r>
        <w:rPr>
          <w:rFonts w:ascii="Times New Roman" w:hAnsi="Times New Roman" w:cs="Times New Roman"/>
          <w:sz w:val="24"/>
          <w:szCs w:val="24"/>
        </w:rPr>
        <w:t>ventilátorová  tichá prevádzka  alebo pasívny systém,</w:t>
      </w:r>
      <w:r w:rsidR="00C87514">
        <w:rPr>
          <w:rFonts w:ascii="Times New Roman" w:hAnsi="Times New Roman" w:cs="Times New Roman"/>
          <w:sz w:val="24"/>
          <w:szCs w:val="24"/>
        </w:rPr>
        <w:t xml:space="preserve">  </w:t>
      </w:r>
      <w:r w:rsidR="00C87514" w:rsidRPr="0032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14" w:rsidRDefault="00C87514" w:rsidP="00C87514">
      <w:pPr>
        <w:numPr>
          <w:ilvl w:val="0"/>
          <w:numId w:val="4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systém ozvučenia lineárny (curvilinear array system), </w:t>
      </w:r>
    </w:p>
    <w:p w:rsidR="00C87514" w:rsidRDefault="00C87514" w:rsidP="00C87514">
      <w:pPr>
        <w:numPr>
          <w:ilvl w:val="0"/>
          <w:numId w:val="4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ovládací procesor s minimálne 6 vstupmi</w:t>
      </w:r>
      <w:r w:rsidR="00B970BA">
        <w:rPr>
          <w:rFonts w:ascii="Times New Roman" w:hAnsi="Times New Roman" w:cs="Times New Roman"/>
          <w:sz w:val="24"/>
          <w:szCs w:val="24"/>
        </w:rPr>
        <w:t xml:space="preserve"> alebo kaskádne zapojenie viacerých </w:t>
      </w:r>
      <w:r w:rsidR="00764EE5">
        <w:rPr>
          <w:rFonts w:ascii="Times New Roman" w:hAnsi="Times New Roman" w:cs="Times New Roman"/>
          <w:sz w:val="24"/>
          <w:szCs w:val="24"/>
        </w:rPr>
        <w:t>takýchto zariadení</w:t>
      </w:r>
      <w:r w:rsidR="00B970BA">
        <w:rPr>
          <w:rFonts w:ascii="Times New Roman" w:hAnsi="Times New Roman" w:cs="Times New Roman"/>
          <w:sz w:val="24"/>
          <w:szCs w:val="24"/>
        </w:rPr>
        <w:t xml:space="preserve"> s min. 12 výstupmi s možnosťou oneskorenia signálu pre každý výstup (analóg,  AES/EBU)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7514" w:rsidRDefault="00C87514" w:rsidP="00C87514">
      <w:pPr>
        <w:numPr>
          <w:ilvl w:val="0"/>
          <w:numId w:val="4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notebook s originálnym softvérom pre nastavenie </w:t>
      </w:r>
      <w:r w:rsidR="00CE68FF">
        <w:rPr>
          <w:rFonts w:ascii="Times New Roman" w:hAnsi="Times New Roman" w:cs="Times New Roman"/>
          <w:sz w:val="24"/>
          <w:szCs w:val="24"/>
        </w:rPr>
        <w:t>systému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7514" w:rsidRDefault="00C87514" w:rsidP="00C87514">
      <w:pPr>
        <w:numPr>
          <w:ilvl w:val="0"/>
          <w:numId w:val="4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rigging konštrukcia na zavesenie reproduktorov,</w:t>
      </w:r>
    </w:p>
    <w:p w:rsidR="00C87514" w:rsidRDefault="00C87514" w:rsidP="00C87514">
      <w:pPr>
        <w:numPr>
          <w:ilvl w:val="0"/>
          <w:numId w:val="4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elektrické reťazové kladkostroje – bezpečnostná norma BGV D8</w:t>
      </w:r>
      <w:r w:rsidR="005B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ovládačom a príslušenstvom na vešanie, </w:t>
      </w:r>
    </w:p>
    <w:p w:rsidR="00C87514" w:rsidRDefault="00C87514" w:rsidP="00C87514">
      <w:pPr>
        <w:numPr>
          <w:ilvl w:val="0"/>
          <w:numId w:val="4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reproduktorová súprava pre ozvučenie  prednej línie</w:t>
      </w:r>
      <w:r w:rsidR="00CE68FF">
        <w:rPr>
          <w:rFonts w:ascii="Times New Roman" w:hAnsi="Times New Roman" w:cs="Times New Roman"/>
          <w:sz w:val="24"/>
          <w:szCs w:val="24"/>
        </w:rPr>
        <w:t xml:space="preserve"> javiska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7514" w:rsidRDefault="00C87514" w:rsidP="00C87514">
      <w:pPr>
        <w:numPr>
          <w:ilvl w:val="0"/>
          <w:numId w:val="4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monitory pre pódium,    </w:t>
      </w:r>
    </w:p>
    <w:p w:rsidR="00C87514" w:rsidRDefault="00C87514" w:rsidP="00C87514">
      <w:pPr>
        <w:numPr>
          <w:ilvl w:val="0"/>
          <w:numId w:val="4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príslušenstvo – kabeláž ( signálová, napájacia), rozvádzač </w:t>
      </w:r>
    </w:p>
    <w:p w:rsidR="00F472F3" w:rsidRDefault="00F472F3" w:rsidP="00C8751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04297" w:rsidRDefault="00204297" w:rsidP="00C87514">
      <w:pPr>
        <w:spacing w:after="0"/>
        <w:ind w:left="-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204297" w:rsidRDefault="00204297" w:rsidP="00C87514">
      <w:pPr>
        <w:spacing w:after="0"/>
        <w:ind w:left="-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C87514" w:rsidRPr="00204297" w:rsidRDefault="0029760E" w:rsidP="00C87514">
      <w:pPr>
        <w:spacing w:after="0"/>
        <w:ind w:left="-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</w:t>
      </w:r>
      <w:r w:rsidR="00C87514" w:rsidRPr="002042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echni</w:t>
      </w:r>
      <w:r w:rsidR="002042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cké parametre zvukového systému</w:t>
      </w:r>
    </w:p>
    <w:p w:rsidR="00204297" w:rsidRDefault="00204297" w:rsidP="00C87514">
      <w:pPr>
        <w:spacing w:after="0"/>
        <w:ind w:left="-3"/>
        <w:jc w:val="both"/>
        <w:rPr>
          <w:rFonts w:ascii="Times New Roman" w:hAnsi="Times New Roman" w:cs="Times New Roman"/>
          <w:sz w:val="20"/>
          <w:szCs w:val="20"/>
        </w:rPr>
      </w:pPr>
    </w:p>
    <w:p w:rsidR="00C87514" w:rsidRPr="00204297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297">
        <w:rPr>
          <w:rFonts w:ascii="Times New Roman" w:hAnsi="Times New Roman" w:cs="Times New Roman"/>
          <w:b/>
          <w:sz w:val="20"/>
          <w:szCs w:val="20"/>
        </w:rPr>
        <w:t xml:space="preserve">Tabuľka č. 1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7"/>
        <w:gridCol w:w="3634"/>
        <w:gridCol w:w="2249"/>
        <w:gridCol w:w="2262"/>
      </w:tblGrid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0B213C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954" w:type="dxa"/>
            <w:shd w:val="clear" w:color="auto" w:fill="auto"/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Stredovýškové repro</w:t>
            </w:r>
            <w:r w:rsidR="005B480A"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duktorové </w:t>
            </w: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sústavy 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Frekvenčný rozsah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75Hz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16000Hz + - 4 dB</w:t>
            </w: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Fázový rozsah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1600Hz + - 30 stupňov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16000Hz + -30 stupňov</w:t>
            </w: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Akustický tlak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 130dB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Dynamický rozsah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 110dB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Výkon (RMS)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Min: 1200W 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Skreslenie (THD)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Max: 0,03%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Vyžarovací uhol horizontálny  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 100 stupňov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5245" w:rsidRDefault="00C55245" w:rsidP="001834E3">
      <w:pPr>
        <w:spacing w:after="0" w:line="240" w:lineRule="auto"/>
        <w:ind w:left="-6"/>
        <w:jc w:val="both"/>
        <w:rPr>
          <w:rFonts w:ascii="Times New Roman" w:hAnsi="Times New Roman" w:cs="Times New Roman"/>
          <w:sz w:val="20"/>
          <w:szCs w:val="20"/>
        </w:rPr>
      </w:pPr>
    </w:p>
    <w:p w:rsidR="001834E3" w:rsidRDefault="001834E3" w:rsidP="001834E3">
      <w:pPr>
        <w:spacing w:after="0" w:line="240" w:lineRule="auto"/>
        <w:ind w:left="-6"/>
        <w:jc w:val="both"/>
        <w:rPr>
          <w:rFonts w:ascii="Times New Roman" w:hAnsi="Times New Roman" w:cs="Times New Roman"/>
          <w:sz w:val="20"/>
          <w:szCs w:val="20"/>
        </w:rPr>
      </w:pPr>
    </w:p>
    <w:p w:rsidR="00C87514" w:rsidRPr="00204297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297">
        <w:rPr>
          <w:rFonts w:ascii="Times New Roman" w:hAnsi="Times New Roman" w:cs="Times New Roman"/>
          <w:b/>
          <w:sz w:val="20"/>
          <w:szCs w:val="20"/>
        </w:rPr>
        <w:t>Tabuľka č. 2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6"/>
        <w:gridCol w:w="3623"/>
        <w:gridCol w:w="2281"/>
        <w:gridCol w:w="2242"/>
      </w:tblGrid>
      <w:tr w:rsidR="005B480A" w:rsidRPr="000B213C" w:rsidTr="00204297">
        <w:tc>
          <w:tcPr>
            <w:tcW w:w="959" w:type="dxa"/>
            <w:shd w:val="clear" w:color="auto" w:fill="auto"/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954" w:type="dxa"/>
            <w:shd w:val="clear" w:color="auto" w:fill="auto"/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Bassov</w:t>
            </w:r>
            <w:r w:rsidR="005B480A"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é</w:t>
            </w: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repro</w:t>
            </w:r>
            <w:r w:rsidR="005B480A"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duktorové </w:t>
            </w: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sústavy 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B480A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Frekvenčný rozsah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40Hz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130Hz  + - 4 dB</w:t>
            </w:r>
          </w:p>
        </w:tc>
      </w:tr>
      <w:tr w:rsidR="005B480A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Fázový rozsah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45Hz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120Hz + -  30 stupňov</w:t>
            </w:r>
          </w:p>
        </w:tc>
      </w:tr>
      <w:tr w:rsidR="005B480A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Akustický tlak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Min:138dB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80A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Dynamický rozsah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 110dB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80A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Výkon (RMS)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 2200W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80A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Skreslenie (THD)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Max: 0,03%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7514" w:rsidRDefault="00C87514" w:rsidP="0018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E3" w:rsidRPr="00204297" w:rsidRDefault="001834E3" w:rsidP="00183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514" w:rsidRPr="00204297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297">
        <w:rPr>
          <w:rFonts w:ascii="Times New Roman" w:hAnsi="Times New Roman" w:cs="Times New Roman"/>
          <w:b/>
          <w:sz w:val="20"/>
          <w:szCs w:val="20"/>
        </w:rPr>
        <w:t>Tabuľka č. 3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8"/>
        <w:gridCol w:w="3639"/>
        <w:gridCol w:w="2246"/>
        <w:gridCol w:w="2259"/>
      </w:tblGrid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954" w:type="dxa"/>
            <w:shd w:val="clear" w:color="auto" w:fill="auto"/>
          </w:tcPr>
          <w:p w:rsidR="00204297" w:rsidRPr="009F15F6" w:rsidRDefault="00C87514" w:rsidP="0020429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Repro</w:t>
            </w:r>
            <w:r w:rsidR="005B480A"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duktorová </w:t>
            </w: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sústava</w:t>
            </w:r>
          </w:p>
          <w:p w:rsidR="00C87514" w:rsidRPr="009F15F6" w:rsidRDefault="00C87514" w:rsidP="0020429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pre ozvučenie prednej línie 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Frekvenčný rozsah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80Hz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16000Hz + - 4 dB</w:t>
            </w: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Fázový rozsah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300Hz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18000Hz + - 60 stupňov</w:t>
            </w: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Akustický tlak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 122dB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Dynamický rozsah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 110dB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Výkon (RMS)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350W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Skreslenie (THD)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Max: 0,03%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Vyžarovací uhol horizontálny  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 100 stupňov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959" w:type="dxa"/>
            <w:shd w:val="clear" w:color="auto" w:fill="auto"/>
          </w:tcPr>
          <w:p w:rsidR="00C87514" w:rsidRPr="00204297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2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54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Vyžarovací uhol vertikálny  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Min: 100 stupňov</w:t>
            </w:r>
          </w:p>
        </w:tc>
        <w:tc>
          <w:tcPr>
            <w:tcW w:w="2457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7514" w:rsidRDefault="00C87514" w:rsidP="00C87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14" w:rsidRPr="00204297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042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Požadovaný minimálny počet zariadení </w:t>
      </w:r>
      <w:r w:rsidR="002042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pre ozvučenie </w:t>
      </w:r>
    </w:p>
    <w:p w:rsidR="005B480A" w:rsidRDefault="005B480A" w:rsidP="00C87514">
      <w:pPr>
        <w:spacing w:after="0"/>
        <w:ind w:left="-3"/>
        <w:jc w:val="both"/>
        <w:rPr>
          <w:rFonts w:ascii="Times New Roman" w:hAnsi="Times New Roman" w:cs="Times New Roman"/>
          <w:sz w:val="20"/>
          <w:szCs w:val="20"/>
        </w:rPr>
      </w:pPr>
    </w:p>
    <w:p w:rsidR="00C87514" w:rsidRPr="00204297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297">
        <w:rPr>
          <w:rFonts w:ascii="Times New Roman" w:hAnsi="Times New Roman" w:cs="Times New Roman"/>
          <w:b/>
          <w:sz w:val="20"/>
          <w:szCs w:val="20"/>
        </w:rPr>
        <w:t xml:space="preserve">Tabuľka č. 4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59"/>
        <w:gridCol w:w="3954"/>
        <w:gridCol w:w="1106"/>
      </w:tblGrid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Malé priestory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 minimálny v kusoch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Stredovýšková reproduktorová sústava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Bassová reproduktorová sústava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Reproduktorová súprava pre ozvučenie prednej línie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Rigging konštrukcia na zavesenie reproduktorov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0117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Kladkostroj BGV D8</w:t>
            </w:r>
            <w:r w:rsidR="00B748AA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B748AA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kg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(alternatíva LIFT min</w:t>
            </w:r>
            <w:r w:rsidR="000117DC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5,5m)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Celok kabeláž (signálová, napájacia, rozvádzač)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Služba – montáž , demontáž, obsluha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130660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Celok</w:t>
            </w:r>
          </w:p>
        </w:tc>
      </w:tr>
    </w:tbl>
    <w:p w:rsidR="009F15F6" w:rsidRDefault="009F15F6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15F6" w:rsidRDefault="009F15F6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7514" w:rsidRPr="00204297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4297">
        <w:rPr>
          <w:rFonts w:ascii="Times New Roman" w:hAnsi="Times New Roman" w:cs="Times New Roman"/>
          <w:b/>
          <w:sz w:val="20"/>
          <w:szCs w:val="20"/>
        </w:rPr>
        <w:t xml:space="preserve">Tabuľka č. 5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59"/>
        <w:gridCol w:w="3954"/>
        <w:gridCol w:w="1106"/>
      </w:tblGrid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</w:t>
            </w:r>
            <w:r w:rsidR="00204297"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Veľké  priestory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14" w:rsidRPr="009F15F6" w:rsidRDefault="00C87514" w:rsidP="00204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 minimálny v kusoch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Stredovýšková reproduktorová sústava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Bassová reproduktorová sústava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EC774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Reproduktorová súprava pre ozvučenie prednej línie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Rigging konštrukcia na zavesenie reproduktorov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Kladkostroj BGV D8</w:t>
            </w:r>
            <w:r w:rsidR="00B748AA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B748AA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kg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Celok kabeláž (signálová, napájacia, rozvádzač)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20429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Služba – montáž , demontáž, obsluha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130660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Celok</w:t>
            </w:r>
          </w:p>
        </w:tc>
      </w:tr>
    </w:tbl>
    <w:p w:rsidR="00C87514" w:rsidRDefault="00C87514" w:rsidP="00C87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97D" w:rsidRDefault="00F0697D" w:rsidP="00C87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14" w:rsidRPr="005B480A" w:rsidRDefault="00C87514" w:rsidP="00C87514">
      <w:pPr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1AFD">
        <w:rPr>
          <w:rFonts w:ascii="Times New Roman" w:hAnsi="Times New Roman" w:cs="Times New Roman"/>
          <w:i/>
          <w:iCs/>
          <w:sz w:val="24"/>
          <w:szCs w:val="24"/>
        </w:rPr>
        <w:t xml:space="preserve">oblasť: </w:t>
      </w:r>
      <w:r w:rsidRPr="005B480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Osvetlenie vystúpenia</w:t>
      </w:r>
    </w:p>
    <w:p w:rsidR="005B480A" w:rsidRPr="006B1AFD" w:rsidRDefault="005B480A" w:rsidP="005B480A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751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požaduje od uchádzača zabezpečiť osvetlenie, ktoré spĺňa najvyššie technické parametre na divadelné stvárnenie predstavení ako aj štylizáciu žánru, ktorá je podporená efektovým osvetlením. </w:t>
      </w:r>
    </w:p>
    <w:p w:rsidR="00C8751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0"/>
          <w:szCs w:val="20"/>
        </w:rPr>
      </w:pPr>
    </w:p>
    <w:p w:rsidR="00C87514" w:rsidRPr="009F15F6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F15F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Technická šp</w:t>
      </w:r>
      <w:r w:rsidR="009F15F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ecifikácia svetelných zariadení</w:t>
      </w:r>
    </w:p>
    <w:p w:rsidR="005B480A" w:rsidRDefault="005B480A" w:rsidP="00C87514">
      <w:pPr>
        <w:spacing w:after="0"/>
        <w:ind w:left="-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87514" w:rsidRPr="009F15F6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5F6">
        <w:rPr>
          <w:rFonts w:ascii="Times New Roman" w:hAnsi="Times New Roman" w:cs="Times New Roman"/>
          <w:b/>
          <w:sz w:val="20"/>
          <w:szCs w:val="20"/>
        </w:rPr>
        <w:t>Tabuľka č. 6</w:t>
      </w:r>
    </w:p>
    <w:tbl>
      <w:tblPr>
        <w:tblW w:w="9464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04"/>
        <w:gridCol w:w="4551"/>
      </w:tblGrid>
      <w:tr w:rsidR="00C87514" w:rsidRPr="009F15F6" w:rsidTr="0020429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204297">
            <w:pPr>
              <w:spacing w:after="0"/>
              <w:ind w:right="-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Por. </w:t>
            </w:r>
            <w:r w:rsidR="00FA0C11"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č</w:t>
            </w:r>
            <w:r w:rsidR="00204297"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9F15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Parametre</w:t>
            </w:r>
          </w:p>
        </w:tc>
      </w:tr>
      <w:tr w:rsidR="00C87514" w:rsidRPr="009F15F6" w:rsidTr="0020429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Štúdiový reflektor 1000W s klapkami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Homogénny zdroj predného svetla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s klapkami a teplotou 3200 K</w:t>
            </w:r>
          </w:p>
          <w:p w:rsidR="00C87514" w:rsidRPr="009F15F6" w:rsidRDefault="00BE6F3B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ýkon: 1000W </w:t>
            </w:r>
          </w:p>
          <w:p w:rsidR="00C87514" w:rsidRPr="009F15F6" w:rsidRDefault="00BE6F3B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astaviteľný vyžarovací uhol: min rozsah 10-58 stupňov svietivosť:  min 1900 Lux/8 m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14" w:rsidRPr="009F15F6" w:rsidTr="00204297">
        <w:trPr>
          <w:trHeight w:val="10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Štúdiový reflektor 2000W s klapkami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Homogénny zdroj predného svetla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s klapkami a teplotou 3200 K</w:t>
            </w:r>
          </w:p>
          <w:p w:rsidR="00C87514" w:rsidRPr="009F15F6" w:rsidRDefault="00BE6F3B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ýkon: 2000</w:t>
            </w:r>
            <w:r w:rsidR="00910BA8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B71C7B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vyžarovací uhol: min rozsah 9-45 stupňov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svietivosť: min 1900 Lux/14 m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14" w:rsidRPr="009F15F6" w:rsidTr="0020429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Štúdiový reflektor 5000W s klapkami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Homogénny zdroj predného svetla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s klapkami a teplotou 3200 K</w:t>
            </w:r>
          </w:p>
          <w:p w:rsidR="00C87514" w:rsidRPr="009F15F6" w:rsidRDefault="00BE6F3B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ýkon: 5000</w:t>
            </w:r>
            <w:r w:rsidR="00910BA8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C87514" w:rsidRPr="009F15F6" w:rsidRDefault="00BE6F3B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astaviteľný vyžarovací uhol: min. rozsah 12-56 stupňov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svietivosť: min 1800 Lux/17 m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14" w:rsidRPr="000B213C" w:rsidTr="0020429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Profilový reflektor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B7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Profilový reflektor  (tvarový) s meniteľným uhlom v rozsahu min 15-30 stupňov  a min výkonom 750 W</w:t>
            </w:r>
          </w:p>
        </w:tc>
      </w:tr>
      <w:tr w:rsidR="00C87514" w:rsidRPr="000B213C" w:rsidTr="0020429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DMX stmievač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B71C7B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očet okruhov</w:t>
            </w: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min 12 </w:t>
            </w:r>
          </w:p>
          <w:p w:rsidR="00C87514" w:rsidRPr="009F15F6" w:rsidRDefault="00B71C7B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aťažiteľnosť pre okruh</w:t>
            </w: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min 13A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odrušenie min: 400 us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ochrana prúdový chránič</w:t>
            </w: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Ovládací pult divadelný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Profesionálny divadelný pult s výstupom  DMX 512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počet kanálov</w:t>
            </w:r>
            <w:r w:rsidR="00B71C7B" w:rsidRPr="009F15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min  512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počet submastrov</w:t>
            </w:r>
            <w:r w:rsidR="00B71C7B" w:rsidRPr="009F15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 min</w:t>
            </w:r>
            <w:r w:rsidR="000117DC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vstup LCD  monitor</w:t>
            </w:r>
            <w:r w:rsidR="00B71C7B" w:rsidRPr="009F15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min 1 ks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Zariadenie pre bezdrôtový prenos DMX signálu – set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Systém bezdrôtového prenosu DMX signálu pre dosah min 600 m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počet kanálov</w:t>
            </w:r>
            <w:r w:rsidR="00910BA8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min 512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set pozostáva z 1 ks vysielač a 2 ks prijímač</w:t>
            </w: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tabs>
                <w:tab w:val="center" w:pos="201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Rotačná hlava 1200HMI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Inteligentné svetlo ovládané signálom DMX 512 s tichou prevádzkou, silným svetelným výstupom, CMY miešaním farieb a ZOOM funkciou</w:t>
            </w:r>
          </w:p>
          <w:p w:rsidR="00C87514" w:rsidRPr="009F15F6" w:rsidRDefault="00910BA8" w:rsidP="00910B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ýkon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1200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</w:p>
        </w:tc>
      </w:tr>
      <w:tr w:rsidR="00D91AF6" w:rsidRPr="00D91AF6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466176" w:rsidP="00466176">
            <w:pPr>
              <w:tabs>
                <w:tab w:val="center" w:pos="201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Rotačná hlava spot / beam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Inteligentné svetlo ovládané signálom DMX 512 s tichou prevádzkou, silným svetelným výstupom a ZOOM funkcio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141C0B" w:rsidRPr="009F15F6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rozsah 2.5-20</w:t>
            </w:r>
            <w:r w:rsidR="00141C0B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>stup</w:t>
            </w:r>
            <w:r w:rsidR="00141C0B" w:rsidRPr="009F15F6">
              <w:rPr>
                <w:rFonts w:ascii="Times New Roman" w:hAnsi="Times New Roman" w:cs="Times New Roman"/>
                <w:sz w:val="20"/>
                <w:szCs w:val="20"/>
              </w:rPr>
              <w:t>ň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="00141C0B" w:rsidRPr="009F15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sveteln</w:t>
            </w:r>
            <w:r w:rsidR="00141C0B" w:rsidRPr="009F15F6">
              <w:rPr>
                <w:rFonts w:ascii="Times New Roman" w:hAnsi="Times New Roman" w:cs="Times New Roman"/>
                <w:sz w:val="20"/>
                <w:szCs w:val="20"/>
              </w:rPr>
              <w:t>ý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141C0B" w:rsidRPr="009F15F6">
              <w:rPr>
                <w:rFonts w:ascii="Times New Roman" w:hAnsi="Times New Roman" w:cs="Times New Roman"/>
                <w:sz w:val="20"/>
                <w:szCs w:val="20"/>
              </w:rPr>
              <w:t>ý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>stup min</w:t>
            </w:r>
            <w:r w:rsidR="00283266" w:rsidRPr="009F1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90000</w:t>
            </w:r>
            <w:r w:rsidR="00141C0B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>ux/5m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vý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6176"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min 280</w:t>
            </w:r>
            <w:r w:rsidRPr="009F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514" w:rsidRPr="009F15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Rotačná hlava 250HMI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Inteligentné svetlo ovládané signálom DMX 512 s tichou prevádzkou, silným svetelným výstupom a ZOOM funkciou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ýkon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 250 W </w:t>
            </w: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Sledovací  reflektor 1200HMI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BA8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Profesionálny sledovací reflektor 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výkon výbojky: min 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unkci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ZOOM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ožnosť zmeny farby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vládanie DMX a manuál 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ríslušenstvo statív</w:t>
            </w: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Inteligentné LED svietidlo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Profesionálne LED WASH svietidlo ovládané DMX signálom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ýkon min: 180 W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iešanie farieb RGBW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ichá prevádzka</w:t>
            </w: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Dymostroj typ Hazzer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Profesionálny dymostroj, vhodný pre TV záznam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ýkon min: 400</w:t>
            </w: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Ovládací pult pre efektové svetlá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Profesionálny svetelný pult pre ovládanie efektových svetiel s funkciou  nahradenia zariadenia .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FTF display min: 2 ks </w:t>
            </w:r>
          </w:p>
          <w:p w:rsidR="00C87514" w:rsidRPr="009F15F6" w:rsidRDefault="00910BA8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ýstup DMX 512 min: 4 ks 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Traverzy pre zavesenie štúdiových a efektových zariadení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7F2B49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C87514"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raverzy musia byť čierne alebo prekryté nehorľavou čiernou látkou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rozmer - prierez  traverzy:  35x35 cm min zaťaženie UDL 1700kg /10m</w:t>
            </w:r>
          </w:p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rozmer -prierez  traverzy min 60x60cm  min zaťaženie UDL 3300kg/10m</w:t>
            </w: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Príslušenstvo na vešanie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10BA8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Elektrické reťazové kladkostroje s dvomi brzdami  alebo  BGV D8 + 500 kg</w:t>
            </w:r>
          </w:p>
          <w:p w:rsidR="00C87514" w:rsidRPr="000B213C" w:rsidRDefault="00910BA8" w:rsidP="00910B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dĺ</w:t>
            </w:r>
            <w:r w:rsidR="00C87514" w:rsidRPr="00910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žka reťaze min: 20 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87514" w:rsidRPr="00910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ovládač na kladkostroje min 8 kanálov,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</w:t>
            </w:r>
            <w:r w:rsidR="00C87514" w:rsidRPr="00910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väzy s oceľovým jadrom , strmene ....</w:t>
            </w:r>
          </w:p>
        </w:tc>
      </w:tr>
      <w:tr w:rsidR="00C87514" w:rsidRPr="000B213C" w:rsidTr="009F15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Príslušenstvo – kabeláž signálová, napájacie, signálové splitery, rozvádzače na pripojenie do siete, traverzy, klemy, poistné lanká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87514" w:rsidRDefault="00C87514" w:rsidP="00C8751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87514" w:rsidRPr="009F15F6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F15F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Požadovaný minimálny </w:t>
      </w:r>
      <w:r w:rsidR="009F15F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počet zariadení pre osvetlenie </w:t>
      </w:r>
    </w:p>
    <w:p w:rsidR="00FB6824" w:rsidRPr="00231DC8" w:rsidRDefault="00FB6824" w:rsidP="00C87514">
      <w:pPr>
        <w:spacing w:after="0"/>
        <w:ind w:left="-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87514" w:rsidRPr="009F15F6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5F6">
        <w:rPr>
          <w:rFonts w:ascii="Times New Roman" w:hAnsi="Times New Roman" w:cs="Times New Roman"/>
          <w:b/>
          <w:sz w:val="20"/>
          <w:szCs w:val="20"/>
        </w:rPr>
        <w:t>Tabuľka č. 7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59"/>
        <w:gridCol w:w="3954"/>
        <w:gridCol w:w="1106"/>
      </w:tblGrid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9F15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9F15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Malé priestory 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9F15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 minimálny v kusoch</w:t>
            </w:r>
          </w:p>
        </w:tc>
      </w:tr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Štúdiový reflektor 2000</w:t>
            </w:r>
            <w:r w:rsidR="00FB6824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 klapkami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Štúdiový reflektor 1000</w:t>
            </w:r>
            <w:r w:rsidR="00FB6824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 klapkami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Profilový reflektor  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DMX stmievač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Ovládací pult divadelný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Zariadenie pre bezdrôtový prenos DMX signálu – set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Sledovací  reflektor 1200HMI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Príslušenstvo – kabeláž signálová, napájacie, signálové splitery, rozvádzače na pripojenie do siete, traverzy, klemy, poistné lanká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celok</w:t>
            </w:r>
          </w:p>
        </w:tc>
      </w:tr>
      <w:tr w:rsidR="00C87514" w:rsidRPr="000B213C" w:rsidTr="009F15F6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Služba – montáž , demontáž, obsluha</w:t>
            </w:r>
          </w:p>
        </w:tc>
        <w:tc>
          <w:tcPr>
            <w:tcW w:w="1007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celok</w:t>
            </w:r>
          </w:p>
        </w:tc>
      </w:tr>
    </w:tbl>
    <w:p w:rsidR="00C8751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0"/>
          <w:szCs w:val="20"/>
        </w:rPr>
      </w:pPr>
    </w:p>
    <w:p w:rsidR="001834E3" w:rsidRDefault="001834E3" w:rsidP="00C87514">
      <w:pPr>
        <w:spacing w:after="0"/>
        <w:ind w:left="-3"/>
        <w:jc w:val="both"/>
        <w:rPr>
          <w:rFonts w:ascii="Times New Roman" w:hAnsi="Times New Roman" w:cs="Times New Roman"/>
          <w:sz w:val="20"/>
          <w:szCs w:val="20"/>
        </w:rPr>
      </w:pPr>
    </w:p>
    <w:p w:rsidR="00C87514" w:rsidRPr="009F15F6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5F6">
        <w:rPr>
          <w:rFonts w:ascii="Times New Roman" w:hAnsi="Times New Roman" w:cs="Times New Roman"/>
          <w:b/>
          <w:sz w:val="20"/>
          <w:szCs w:val="20"/>
        </w:rPr>
        <w:t>Tabuľka č. 8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59"/>
        <w:gridCol w:w="3954"/>
        <w:gridCol w:w="1106"/>
      </w:tblGrid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14" w:rsidRPr="000B213C" w:rsidRDefault="009F15F6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14" w:rsidRPr="000B213C" w:rsidRDefault="00C87514" w:rsidP="009F15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Veľké priestory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514" w:rsidRPr="009F15F6" w:rsidRDefault="00C87514" w:rsidP="009F15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 minimálny v kusoch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Štúdiový reflektor 5000</w:t>
            </w:r>
            <w:r w:rsidR="0029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 klapkami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Štúdiový reflektor 2000</w:t>
            </w:r>
            <w:r w:rsidR="0029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 klapkami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Štúdiový reflektor 1000</w:t>
            </w:r>
            <w:r w:rsidR="0029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 klapkami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Profilový reflektor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DMX stmievač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Ovládací pult divadelný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Zariadenie pre bezdrôtový prenos DMX signálu – set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tabs>
                <w:tab w:val="center" w:pos="201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Rotačná hlava 1200</w:t>
            </w:r>
            <w:r w:rsidR="0029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HMI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D91AF6" w:rsidRDefault="00466176" w:rsidP="00466176">
            <w:pPr>
              <w:tabs>
                <w:tab w:val="center" w:pos="201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AF6">
              <w:rPr>
                <w:rFonts w:ascii="Times New Roman" w:hAnsi="Times New Roman" w:cs="Times New Roman"/>
                <w:sz w:val="20"/>
                <w:szCs w:val="20"/>
              </w:rPr>
              <w:t xml:space="preserve">Rotačná hlava Spot / Beam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D91AF6" w:rsidRDefault="00EC774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A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Rotačná hlava 250</w:t>
            </w:r>
            <w:r w:rsidR="0029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HMI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Sledovací  reflektor 2500</w:t>
            </w:r>
            <w:r w:rsidR="0029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HMI </w:t>
            </w:r>
          </w:p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Inteligentné LED svietidlá</w:t>
            </w: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Dymostroj typ Hazzer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Ovládací pult pre efektové svetlá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Ovládací pult divadelný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Kladkostroj BGV D8 + 500 kg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Traverzy pre zavesenie štúdiových a efektových zariadení  (cca 60 m 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Príslušenstvo – kabeláž signálová, napájacie, signálové splitery, rozvádzače na pripojenie do siete, traverzy, klemy, poistné lanká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celok</w:t>
            </w:r>
          </w:p>
        </w:tc>
      </w:tr>
      <w:tr w:rsidR="00C87514" w:rsidRPr="000B213C" w:rsidTr="009F15F6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9F15F6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15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Služba – montáž , demontáž, obsluha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celok</w:t>
            </w:r>
          </w:p>
        </w:tc>
      </w:tr>
    </w:tbl>
    <w:p w:rsidR="00C87514" w:rsidRDefault="00C87514" w:rsidP="00C87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97D" w:rsidRPr="00F0697D" w:rsidRDefault="00F0697D" w:rsidP="00F0697D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7514" w:rsidRPr="00293C11" w:rsidRDefault="00C87514" w:rsidP="00C87514">
      <w:pPr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7DC0">
        <w:rPr>
          <w:rFonts w:ascii="Times New Roman" w:hAnsi="Times New Roman" w:cs="Times New Roman"/>
          <w:sz w:val="24"/>
          <w:szCs w:val="24"/>
        </w:rPr>
        <w:t xml:space="preserve">  </w:t>
      </w:r>
      <w:r w:rsidRPr="00292125">
        <w:rPr>
          <w:rFonts w:ascii="Times New Roman" w:hAnsi="Times New Roman" w:cs="Times New Roman"/>
          <w:i/>
          <w:iCs/>
          <w:sz w:val="24"/>
          <w:szCs w:val="24"/>
        </w:rPr>
        <w:t>oblasť: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3C1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Videoprojekcia</w:t>
      </w:r>
    </w:p>
    <w:p w:rsidR="00293C11" w:rsidRPr="00292125" w:rsidRDefault="00293C11" w:rsidP="00293C11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751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požaduje od uchádzača zabezpečiť videoprojekciu, ktorá technicky spĺňa najvyššie parametre a má najvyššie požiadavky na videotechniku.</w:t>
      </w:r>
    </w:p>
    <w:p w:rsidR="00090BFF" w:rsidRDefault="00466176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</w:t>
      </w:r>
      <w:r w:rsidR="00B7696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dza</w:t>
      </w:r>
      <w:r w:rsidR="00B7696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mus</w:t>
      </w:r>
      <w:r w:rsidR="00B7696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vedie</w:t>
      </w:r>
      <w:r w:rsidR="00B7696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zabezpe</w:t>
      </w:r>
      <w:r w:rsidR="00B76962">
        <w:rPr>
          <w:rFonts w:ascii="Times New Roman" w:hAnsi="Times New Roman" w:cs="Times New Roman"/>
          <w:sz w:val="24"/>
          <w:szCs w:val="24"/>
        </w:rPr>
        <w:t>čiť</w:t>
      </w:r>
      <w:r>
        <w:rPr>
          <w:rFonts w:ascii="Times New Roman" w:hAnsi="Times New Roman" w:cs="Times New Roman"/>
          <w:sz w:val="24"/>
          <w:szCs w:val="24"/>
        </w:rPr>
        <w:t xml:space="preserve"> 4 ks  rovnak</w:t>
      </w:r>
      <w:r w:rsidR="00B76962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projektorov s funkciou  sp</w:t>
      </w:r>
      <w:r w:rsidR="00B7696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jania obrazu</w:t>
      </w:r>
    </w:p>
    <w:p w:rsidR="00894B6A" w:rsidRPr="00D91AF6" w:rsidRDefault="00B76962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D91AF6">
        <w:rPr>
          <w:rFonts w:ascii="Times New Roman" w:hAnsi="Times New Roman" w:cs="Times New Roman"/>
          <w:sz w:val="24"/>
          <w:szCs w:val="24"/>
        </w:rPr>
        <w:t>a</w:t>
      </w:r>
      <w:r w:rsidR="00466176" w:rsidRPr="00D91AF6">
        <w:rPr>
          <w:rFonts w:ascii="Times New Roman" w:hAnsi="Times New Roman" w:cs="Times New Roman"/>
          <w:sz w:val="24"/>
          <w:szCs w:val="24"/>
        </w:rPr>
        <w:t xml:space="preserve">  pl</w:t>
      </w:r>
      <w:r w:rsidRPr="00D91AF6">
        <w:rPr>
          <w:rFonts w:ascii="Times New Roman" w:hAnsi="Times New Roman" w:cs="Times New Roman"/>
          <w:sz w:val="24"/>
          <w:szCs w:val="24"/>
        </w:rPr>
        <w:t>á</w:t>
      </w:r>
      <w:r w:rsidR="00466176" w:rsidRPr="00D91AF6">
        <w:rPr>
          <w:rFonts w:ascii="Times New Roman" w:hAnsi="Times New Roman" w:cs="Times New Roman"/>
          <w:sz w:val="24"/>
          <w:szCs w:val="24"/>
        </w:rPr>
        <w:t xml:space="preserve">tno </w:t>
      </w:r>
      <w:r w:rsidR="00894B6A" w:rsidRPr="00D91AF6">
        <w:rPr>
          <w:rFonts w:ascii="Times New Roman" w:hAnsi="Times New Roman" w:cs="Times New Roman"/>
          <w:sz w:val="24"/>
          <w:szCs w:val="24"/>
        </w:rPr>
        <w:t>BLACK PEARL m</w:t>
      </w:r>
      <w:r w:rsidRPr="00D91AF6">
        <w:rPr>
          <w:rFonts w:ascii="Times New Roman" w:hAnsi="Times New Roman" w:cs="Times New Roman"/>
          <w:sz w:val="24"/>
          <w:szCs w:val="24"/>
        </w:rPr>
        <w:t>in.</w:t>
      </w:r>
      <w:r w:rsidR="00894B6A" w:rsidRPr="00D91AF6">
        <w:rPr>
          <w:rFonts w:ascii="Times New Roman" w:hAnsi="Times New Roman" w:cs="Times New Roman"/>
          <w:sz w:val="24"/>
          <w:szCs w:val="24"/>
        </w:rPr>
        <w:t xml:space="preserve"> rozmerov 14m x 7m</w:t>
      </w:r>
      <w:r w:rsidRPr="00D91AF6">
        <w:rPr>
          <w:rFonts w:ascii="Times New Roman" w:hAnsi="Times New Roman" w:cs="Times New Roman"/>
          <w:sz w:val="24"/>
          <w:szCs w:val="24"/>
        </w:rPr>
        <w:t>.</w:t>
      </w:r>
    </w:p>
    <w:p w:rsidR="00F472F3" w:rsidRDefault="00894B6A" w:rsidP="00C87514">
      <w:pPr>
        <w:spacing w:after="0"/>
        <w:ind w:left="-3"/>
        <w:jc w:val="both"/>
        <w:rPr>
          <w:rFonts w:ascii="Times New Roman" w:hAnsi="Times New Roman" w:cs="Times New Roman"/>
          <w:sz w:val="20"/>
          <w:szCs w:val="20"/>
        </w:rPr>
      </w:pPr>
      <w:r w:rsidRPr="00037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14" w:rsidRPr="00A965F1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5F1">
        <w:rPr>
          <w:rFonts w:ascii="Times New Roman" w:hAnsi="Times New Roman" w:cs="Times New Roman"/>
          <w:b/>
          <w:sz w:val="20"/>
          <w:szCs w:val="20"/>
        </w:rPr>
        <w:t>Tabuľka č. 9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50"/>
        <w:gridCol w:w="3751"/>
        <w:gridCol w:w="4451"/>
      </w:tblGrid>
      <w:tr w:rsidR="00C87514" w:rsidRPr="00A965F1" w:rsidTr="00A965F1">
        <w:trPr>
          <w:trHeight w:val="590"/>
        </w:trPr>
        <w:tc>
          <w:tcPr>
            <w:tcW w:w="851" w:type="dxa"/>
            <w:shd w:val="clear" w:color="auto" w:fill="auto"/>
          </w:tcPr>
          <w:p w:rsidR="00C87514" w:rsidRPr="00A965F1" w:rsidRDefault="00A965F1" w:rsidP="00293C11">
            <w:pPr>
              <w:spacing w:after="0"/>
              <w:ind w:right="-29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A965F1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Videotechnika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466176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Projektor 12000 ANSI   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466176" w:rsidP="00B769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min. 12</w:t>
            </w:r>
            <w:r w:rsidR="00C87514" w:rsidRPr="00A965F1">
              <w:rPr>
                <w:rFonts w:ascii="Times New Roman" w:hAnsi="Times New Roman" w:cs="Times New Roman"/>
                <w:sz w:val="20"/>
                <w:szCs w:val="20"/>
              </w:rPr>
              <w:t>000 ANSI lumelov</w:t>
            </w: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, rozlíšenie FULL HD</w:t>
            </w:r>
            <w:r w:rsidR="00C87514"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 s diaľkovým ovládaním, RS 232 a mechanickou klapkou ovládateľnou ce</w:t>
            </w: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z DMX, s</w:t>
            </w:r>
            <w:r w:rsidR="00B76962" w:rsidRPr="00A965F1">
              <w:rPr>
                <w:rFonts w:ascii="Times New Roman" w:hAnsi="Times New Roman" w:cs="Times New Roman"/>
                <w:sz w:val="20"/>
                <w:szCs w:val="20"/>
              </w:rPr>
              <w:t>úč</w:t>
            </w: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B76962" w:rsidRPr="00A965F1">
              <w:rPr>
                <w:rFonts w:ascii="Times New Roman" w:hAnsi="Times New Roman" w:cs="Times New Roman"/>
                <w:sz w:val="20"/>
                <w:szCs w:val="20"/>
              </w:rPr>
              <w:t>ť</w:t>
            </w: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 projektora s</w:t>
            </w:r>
            <w:r w:rsidR="00B76962" w:rsidRPr="00A965F1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  optiky </w:t>
            </w: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466176" w:rsidP="00B769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  <w:r w:rsidR="009B6E3E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5295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 dlhú a kr</w:t>
            </w:r>
            <w:r w:rsidR="00B76962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</w:t>
            </w: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tku </w:t>
            </w:r>
            <w:r w:rsidR="00C87514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projekciu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Média server – zariadenie pre prehrávanie video a audio signálu so záložným zdrojom 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EDGE BLANDING PROCESOR – zariadenie pre spájanie obrazu s dvoma VGA s výstupmi  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D1161B" w:rsidP="00D116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</w:t>
            </w:r>
            <w:r w:rsidR="00C87514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zlíšenie 1024 x 768 </w:t>
            </w: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Náhľadový monitor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Statív pre projektor 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D1161B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C87514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ýška min. 3,5 m</w:t>
            </w: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Traverza pre projektory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cm x 30 </w:t>
            </w: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dĺžka približne 10 m</w:t>
            </w: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Reťazové kladkostroje 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BGV D8</w:t>
            </w:r>
            <w:r w:rsidR="00B748AA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B748AA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kg</w:t>
            </w: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ROLL UP navíjací systém pre tyl 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D1161B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C87514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inimálna šírka 14m a min. výškou 10m ovládaný cez DMX</w:t>
            </w: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Nosná traverza pre ROLL UP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m , 50 x 50 cm</w:t>
            </w:r>
          </w:p>
        </w:tc>
      </w:tr>
      <w:tr w:rsidR="00C87514" w:rsidRPr="00A965F1" w:rsidTr="00A965F1">
        <w:tc>
          <w:tcPr>
            <w:tcW w:w="85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59" w:type="dxa"/>
            <w:shd w:val="clear" w:color="auto" w:fill="auto"/>
          </w:tcPr>
          <w:p w:rsidR="00C87514" w:rsidRPr="00A965F1" w:rsidRDefault="00C87514" w:rsidP="00FD4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Príslušenstvo – klemy, poistné lanká, signálové  káble, napájacie káble, rozvádzače na pripojenie do siete</w:t>
            </w:r>
          </w:p>
        </w:tc>
        <w:tc>
          <w:tcPr>
            <w:tcW w:w="4462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6FB" w:rsidRPr="00A965F1" w:rsidTr="00A965F1">
        <w:tc>
          <w:tcPr>
            <w:tcW w:w="851" w:type="dxa"/>
            <w:shd w:val="clear" w:color="auto" w:fill="auto"/>
          </w:tcPr>
          <w:p w:rsidR="00BD36FB" w:rsidRPr="00A965F1" w:rsidRDefault="00BD36FB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1834E3"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BD36FB" w:rsidRPr="00A965F1" w:rsidRDefault="00BD36FB" w:rsidP="00FD4F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plátno BLACK PEARL </w:t>
            </w:r>
          </w:p>
        </w:tc>
        <w:tc>
          <w:tcPr>
            <w:tcW w:w="4462" w:type="dxa"/>
            <w:shd w:val="clear" w:color="auto" w:fill="auto"/>
          </w:tcPr>
          <w:p w:rsidR="00BD36FB" w:rsidRPr="00A965F1" w:rsidRDefault="00BD36FB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min. rozmerov 14m x 7m</w:t>
            </w:r>
          </w:p>
        </w:tc>
      </w:tr>
    </w:tbl>
    <w:p w:rsidR="00C87514" w:rsidRDefault="00C87514" w:rsidP="00C8751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31764" w:rsidRDefault="00731764" w:rsidP="00C875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A965F1" w:rsidRDefault="00A965F1" w:rsidP="00C875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A965F1" w:rsidRDefault="00A965F1" w:rsidP="00C875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C87514" w:rsidRPr="00A965F1" w:rsidRDefault="00C87514" w:rsidP="00C8751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965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Požadovaný minimálny počet zaria</w:t>
      </w:r>
      <w:r w:rsidR="00A965F1" w:rsidRPr="00A965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dení pre videoprojekciu </w:t>
      </w:r>
    </w:p>
    <w:p w:rsidR="00C8751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0"/>
          <w:szCs w:val="20"/>
        </w:rPr>
      </w:pPr>
    </w:p>
    <w:p w:rsidR="00C87514" w:rsidRPr="00A965F1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5F1">
        <w:rPr>
          <w:rFonts w:ascii="Times New Roman" w:hAnsi="Times New Roman" w:cs="Times New Roman"/>
          <w:b/>
          <w:sz w:val="20"/>
          <w:szCs w:val="20"/>
        </w:rPr>
        <w:t>Tabuľka č. 10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59"/>
        <w:gridCol w:w="3954"/>
        <w:gridCol w:w="1149"/>
      </w:tblGrid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A965F1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A965F1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Malé priestory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minimálny v</w:t>
            </w:r>
            <w:r w:rsidR="00D1161B" w:rsidRP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kusoch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A829E1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Projektor  12</w:t>
            </w:r>
            <w:r w:rsidR="00C87514"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000 ANSI  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Mechanická klapka ovládaná cez DMX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Široká optika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Dlhá optika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Média server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Náhľadový monitor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Príslušenstvo - signálové splitery, signálové káble, napájacie káble, rozvádzače na pripojenie do siete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1celok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D116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Služba – montáž, demontáž, obsluha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celok</w:t>
            </w:r>
          </w:p>
        </w:tc>
      </w:tr>
    </w:tbl>
    <w:p w:rsidR="00C87514" w:rsidRDefault="00C87514" w:rsidP="0018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E3" w:rsidRDefault="001834E3" w:rsidP="00C8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514" w:rsidRPr="00A965F1" w:rsidRDefault="00C87514" w:rsidP="00C875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5F1">
        <w:rPr>
          <w:rFonts w:ascii="Times New Roman" w:hAnsi="Times New Roman" w:cs="Times New Roman"/>
          <w:b/>
          <w:sz w:val="20"/>
          <w:szCs w:val="20"/>
        </w:rPr>
        <w:t>Tabuľka č. 11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59"/>
        <w:gridCol w:w="3954"/>
        <w:gridCol w:w="1149"/>
      </w:tblGrid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A965F1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A965F1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Veľké priestory</w:t>
            </w:r>
          </w:p>
        </w:tc>
        <w:tc>
          <w:tcPr>
            <w:tcW w:w="1149" w:type="dxa"/>
            <w:shd w:val="clear" w:color="auto" w:fill="auto"/>
          </w:tcPr>
          <w:p w:rsidR="00D1161B" w:rsidRPr="00A965F1" w:rsidRDefault="00D1161B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Počet minimálny </w:t>
            </w:r>
          </w:p>
          <w:p w:rsidR="00C87514" w:rsidRPr="00A965F1" w:rsidRDefault="00D1161B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v </w:t>
            </w:r>
            <w:r w:rsidR="00A965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kusoch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A829E1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Projektor 12</w:t>
            </w:r>
            <w:r w:rsidR="00C87514"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000 ANSI 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A829E1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Mechanická klapka ovládateľná cez DMX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Média server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EDGE BLANDING PROCESOR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Náhľadový monitor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Traverza pre projektory 10 m čierna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Reťazové kladkostroje BGV D8 +</w:t>
            </w:r>
            <w:r w:rsidR="00B748AA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kg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ROLL UP DMX navíjací systém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29E1" w:rsidRPr="000B213C" w:rsidTr="00A965F1">
        <w:tc>
          <w:tcPr>
            <w:tcW w:w="959" w:type="dxa"/>
            <w:shd w:val="clear" w:color="auto" w:fill="auto"/>
          </w:tcPr>
          <w:p w:rsidR="00A829E1" w:rsidRPr="00A965F1" w:rsidRDefault="00A829E1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54" w:type="dxa"/>
            <w:shd w:val="clear" w:color="auto" w:fill="auto"/>
          </w:tcPr>
          <w:p w:rsidR="00A829E1" w:rsidRPr="00A965F1" w:rsidRDefault="00A829E1" w:rsidP="000613A8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</w:t>
            </w:r>
            <w:r w:rsidR="007403EA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</w:t>
            </w: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tno </w:t>
            </w:r>
            <w:r w:rsidR="00894B6A"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PEARL </w:t>
            </w:r>
          </w:p>
        </w:tc>
        <w:tc>
          <w:tcPr>
            <w:tcW w:w="1149" w:type="dxa"/>
            <w:shd w:val="clear" w:color="auto" w:fill="auto"/>
          </w:tcPr>
          <w:p w:rsidR="00A829E1" w:rsidRPr="00A965F1" w:rsidRDefault="00894B6A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894B6A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87514"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Nosná traverza pre ROLL UP 16m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514" w:rsidRPr="000B213C" w:rsidTr="00A965F1">
        <w:tc>
          <w:tcPr>
            <w:tcW w:w="959" w:type="dxa"/>
            <w:shd w:val="clear" w:color="auto" w:fill="auto"/>
          </w:tcPr>
          <w:p w:rsidR="00C87514" w:rsidRPr="00A965F1" w:rsidRDefault="00894B6A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C87514"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Príslušenstvo – signálové splitery, signálové káble, napájacie káble, rozvádzače na pripojenie siete, klemy, poistné lanká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celok</w:t>
            </w:r>
          </w:p>
        </w:tc>
      </w:tr>
      <w:tr w:rsidR="00C87514" w:rsidRPr="000B213C" w:rsidTr="00A965F1">
        <w:trPr>
          <w:trHeight w:val="212"/>
        </w:trPr>
        <w:tc>
          <w:tcPr>
            <w:tcW w:w="959" w:type="dxa"/>
            <w:shd w:val="clear" w:color="auto" w:fill="auto"/>
          </w:tcPr>
          <w:p w:rsidR="00C87514" w:rsidRPr="00A965F1" w:rsidRDefault="00894B6A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C87514" w:rsidRPr="00A965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shd w:val="clear" w:color="auto" w:fill="auto"/>
          </w:tcPr>
          <w:p w:rsidR="00C87514" w:rsidRPr="00A965F1" w:rsidRDefault="00C87514" w:rsidP="00466176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Služba – montáž , demontáž, obsluha</w:t>
            </w:r>
          </w:p>
        </w:tc>
        <w:tc>
          <w:tcPr>
            <w:tcW w:w="114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celok</w:t>
            </w:r>
          </w:p>
        </w:tc>
      </w:tr>
    </w:tbl>
    <w:p w:rsidR="00C87514" w:rsidRDefault="00C87514" w:rsidP="00C87514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FF" w:rsidRDefault="00090BFF" w:rsidP="00C87514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514" w:rsidRPr="00292125" w:rsidRDefault="00C87514" w:rsidP="00C87514">
      <w:pPr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2125">
        <w:rPr>
          <w:rFonts w:ascii="Times New Roman" w:hAnsi="Times New Roman" w:cs="Times New Roman"/>
          <w:i/>
          <w:iCs/>
          <w:sz w:val="24"/>
          <w:szCs w:val="24"/>
        </w:rPr>
        <w:t>oblasť: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93C1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Zastrešenie pre open air vystúpenia</w:t>
      </w:r>
      <w:r w:rsidRPr="004D3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87514" w:rsidRPr="00706693" w:rsidRDefault="00C87514" w:rsidP="00C87514">
      <w:pPr>
        <w:spacing w:before="240"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požaduje od uchádzača zabezpečiť najvyššie bezpečnostné parametre pri zastrešení pódia. Prenosné zastrešenie pódia ( Ground Support) zložené z hliníkových traverz tak, aby sa dalo postaviť zastrešenie vo variabilnej šírke. Bočné steny vrátane zadnej steny zastrešenia musia byť chránené proti dažďu  čiernou sieťovinou. Tvar zastrešenia musí byť z akustických dôvodov krídlový, prekrytý plachtou s vnútornou čiernou stranou, odtok vody musí byť zabezpečený odkvapom tak, aby voda nestekala po bočných stenách pódia a následne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nevytekala na pódium. Zastrešenie pódia musí byť dimenzované na rýchlosť vetra minimálne 15m/s s bočnými  stenami „a“ 20m/s bez bočných stien. Z dôvodu zabezpečenia bezpečnosti divákov verejný obstarávateľ požaduje od uchádzača pri zastrešení pódia aj zariadenie  na meranie vetra s alarmom pri prekročení rýchlosti vetra podľa statického posudku </w:t>
      </w:r>
      <w:r w:rsidRPr="00706693">
        <w:rPr>
          <w:rFonts w:ascii="Times New Roman" w:hAnsi="Times New Roman" w:cs="Times New Roman"/>
          <w:sz w:val="24"/>
          <w:szCs w:val="24"/>
        </w:rPr>
        <w:t>Ground Support. Farba spodnej strany plachty ako aj traverz vrátane nôh musí byť čierna, alebo pre</w:t>
      </w:r>
      <w:r>
        <w:rPr>
          <w:rFonts w:ascii="Times New Roman" w:hAnsi="Times New Roman" w:cs="Times New Roman"/>
          <w:sz w:val="24"/>
          <w:szCs w:val="24"/>
        </w:rPr>
        <w:t>krytá čiernou látkou, ktorá spĺňa všetky protipožiarne požiadavky.</w:t>
      </w:r>
    </w:p>
    <w:p w:rsidR="00C8751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0"/>
          <w:szCs w:val="20"/>
        </w:rPr>
      </w:pPr>
    </w:p>
    <w:p w:rsidR="00C87514" w:rsidRPr="00A965F1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5F1">
        <w:rPr>
          <w:rFonts w:ascii="Times New Roman" w:hAnsi="Times New Roman" w:cs="Times New Roman"/>
          <w:b/>
          <w:sz w:val="20"/>
          <w:szCs w:val="20"/>
        </w:rPr>
        <w:t>Tabuľka č. 12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55"/>
        <w:gridCol w:w="3610"/>
        <w:gridCol w:w="4459"/>
      </w:tblGrid>
      <w:tr w:rsidR="00C87514" w:rsidRPr="000B213C" w:rsidTr="00A965F1">
        <w:tc>
          <w:tcPr>
            <w:tcW w:w="855" w:type="dxa"/>
            <w:shd w:val="clear" w:color="auto" w:fill="auto"/>
          </w:tcPr>
          <w:p w:rsidR="00C87514" w:rsidRPr="00A965F1" w:rsidRDefault="00A965F1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A965F1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7514" w:rsidRPr="00706693" w:rsidTr="00A965F1">
        <w:tc>
          <w:tcPr>
            <w:tcW w:w="855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Variabilný rozmer prekrytej plochy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Šírka 13,5 m  16,5m  a 19,5 m</w:t>
            </w:r>
          </w:p>
        </w:tc>
      </w:tr>
      <w:tr w:rsidR="00C87514" w:rsidRPr="00706693" w:rsidTr="00A965F1">
        <w:tc>
          <w:tcPr>
            <w:tcW w:w="855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Variabilný rozmer medzi vežami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Šírka 12 m, 15 m a 18 m</w:t>
            </w:r>
          </w:p>
        </w:tc>
      </w:tr>
      <w:tr w:rsidR="00C87514" w:rsidRPr="00706693" w:rsidTr="00A965F1">
        <w:tc>
          <w:tcPr>
            <w:tcW w:w="855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Hĺbka prekrytej plochy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Min. rozmer  15 m</w:t>
            </w:r>
          </w:p>
        </w:tc>
      </w:tr>
      <w:tr w:rsidR="00C87514" w:rsidRPr="00706693" w:rsidTr="00A965F1">
        <w:tc>
          <w:tcPr>
            <w:tcW w:w="855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Rozmer medzi vežami  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 Hĺbka 12 m</w:t>
            </w:r>
          </w:p>
        </w:tc>
      </w:tr>
      <w:tr w:rsidR="00C87514" w:rsidRPr="00706693" w:rsidTr="00A965F1">
        <w:tc>
          <w:tcPr>
            <w:tcW w:w="855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Výška spodnej hrany traverzy Ground Support od pódia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 Min.  8 m</w:t>
            </w:r>
          </w:p>
        </w:tc>
      </w:tr>
      <w:tr w:rsidR="00C87514" w:rsidRPr="00706693" w:rsidTr="00A965F1">
        <w:tc>
          <w:tcPr>
            <w:tcW w:w="855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 xml:space="preserve">2 x PA wings prestrešený až po zadnú traverzu 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Šírka min 3 m a rovnaká výška ako hlavná časť</w:t>
            </w:r>
          </w:p>
        </w:tc>
      </w:tr>
      <w:tr w:rsidR="00C87514" w:rsidRPr="00706693" w:rsidTr="00A965F1">
        <w:tc>
          <w:tcPr>
            <w:tcW w:w="855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Povolené zaťaženie strechy, zadná traverza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Rozložená nosnosť pri 18m min. 1000 kg</w:t>
            </w:r>
          </w:p>
        </w:tc>
      </w:tr>
      <w:tr w:rsidR="00C87514" w:rsidRPr="00706693" w:rsidTr="00A965F1">
        <w:tc>
          <w:tcPr>
            <w:tcW w:w="855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Povolené zaťaženie strechy, stredná  traverza ( 4m od zadnej h</w:t>
            </w:r>
            <w:r w:rsidR="00673CEF" w:rsidRPr="00A965F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any)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Rozložená nosnosť pri 18m min. 500 kg</w:t>
            </w:r>
          </w:p>
        </w:tc>
      </w:tr>
      <w:tr w:rsidR="00C87514" w:rsidRPr="00706693" w:rsidTr="00A965F1">
        <w:tc>
          <w:tcPr>
            <w:tcW w:w="855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3610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Povolené zaťaženie strechy, predná  traverza</w:t>
            </w:r>
          </w:p>
        </w:tc>
        <w:tc>
          <w:tcPr>
            <w:tcW w:w="4459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1">
              <w:rPr>
                <w:rFonts w:ascii="Times New Roman" w:hAnsi="Times New Roman" w:cs="Times New Roman"/>
                <w:sz w:val="20"/>
                <w:szCs w:val="20"/>
              </w:rPr>
              <w:t>Rozložená nosnosť pri 18m min. 250 kg</w:t>
            </w:r>
          </w:p>
        </w:tc>
      </w:tr>
    </w:tbl>
    <w:p w:rsidR="00C87514" w:rsidRPr="00706693" w:rsidRDefault="00C87514" w:rsidP="00C8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93">
        <w:rPr>
          <w:rFonts w:ascii="Times New Roman" w:hAnsi="Times New Roman" w:cs="Times New Roman"/>
          <w:sz w:val="24"/>
          <w:szCs w:val="24"/>
        </w:rPr>
        <w:t>Verejný obstarávateľ v prípade potreby od uch</w:t>
      </w:r>
      <w:r>
        <w:rPr>
          <w:rFonts w:ascii="Times New Roman" w:hAnsi="Times New Roman" w:cs="Times New Roman"/>
          <w:sz w:val="24"/>
          <w:szCs w:val="24"/>
        </w:rPr>
        <w:t xml:space="preserve">ádzača požaduje </w:t>
      </w:r>
      <w:r w:rsidRPr="00706693">
        <w:rPr>
          <w:rFonts w:ascii="Times New Roman" w:hAnsi="Times New Roman" w:cs="Times New Roman"/>
          <w:sz w:val="24"/>
          <w:szCs w:val="24"/>
        </w:rPr>
        <w:t xml:space="preserve">možnosť  doplnenia  ďalšej traverzy, s rozloženou hmotnosťou pri 18 m minimálne 1000 kg.   </w:t>
      </w:r>
    </w:p>
    <w:p w:rsidR="00C87514" w:rsidRDefault="00C87514" w:rsidP="00C8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od uchádzača požaduje montáž, demontáž a všetky potrebné služby súvisiace so zastrešením.  </w:t>
      </w:r>
      <w:r w:rsidRPr="008D1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F6" w:rsidRPr="008A43D6" w:rsidRDefault="002A2BF6" w:rsidP="002A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44" w:rsidRPr="00EA4744" w:rsidRDefault="00C87514" w:rsidP="00C87514">
      <w:pPr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2125">
        <w:rPr>
          <w:rFonts w:ascii="Times New Roman" w:hAnsi="Times New Roman" w:cs="Times New Roman"/>
          <w:i/>
          <w:iCs/>
          <w:sz w:val="24"/>
          <w:szCs w:val="24"/>
        </w:rPr>
        <w:t>oblasť: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A474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Pódium  pre open air vystúpenia</w:t>
      </w:r>
    </w:p>
    <w:p w:rsidR="00C87514" w:rsidRPr="00292125" w:rsidRDefault="00C87514" w:rsidP="00EA4744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A474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požaduje od uchádzača zabezpečiť najvyššie bezpečnostné kritéria pri stavbe  pódia a </w:t>
      </w:r>
      <w:r w:rsidRPr="00706693">
        <w:rPr>
          <w:rFonts w:ascii="Times New Roman" w:hAnsi="Times New Roman" w:cs="Times New Roman"/>
          <w:sz w:val="24"/>
          <w:szCs w:val="24"/>
        </w:rPr>
        <w:t>statický posudok s výpočtami povoleného zaťaženia pre všetky nosné prvky.</w:t>
      </w:r>
    </w:p>
    <w:p w:rsidR="00C87514" w:rsidRPr="00706693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706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14" w:rsidRPr="00A965F1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5F1">
        <w:rPr>
          <w:rFonts w:ascii="Times New Roman" w:hAnsi="Times New Roman" w:cs="Times New Roman"/>
          <w:b/>
          <w:sz w:val="20"/>
          <w:szCs w:val="20"/>
        </w:rPr>
        <w:t>Tabuľka č. 13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41"/>
        <w:gridCol w:w="3781"/>
        <w:gridCol w:w="4430"/>
      </w:tblGrid>
      <w:tr w:rsidR="00C87514" w:rsidRPr="000B213C" w:rsidTr="00A965F1">
        <w:tc>
          <w:tcPr>
            <w:tcW w:w="841" w:type="dxa"/>
            <w:shd w:val="clear" w:color="auto" w:fill="auto"/>
          </w:tcPr>
          <w:p w:rsidR="00C87514" w:rsidRPr="000B213C" w:rsidRDefault="00A965F1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781" w:type="dxa"/>
            <w:shd w:val="clear" w:color="auto" w:fill="auto"/>
          </w:tcPr>
          <w:p w:rsidR="00C87514" w:rsidRPr="000B213C" w:rsidRDefault="00A965F1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4430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7514" w:rsidRPr="000B213C" w:rsidTr="00A965F1">
        <w:tc>
          <w:tcPr>
            <w:tcW w:w="84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81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Rozmery pódia</w:t>
            </w:r>
          </w:p>
        </w:tc>
        <w:tc>
          <w:tcPr>
            <w:tcW w:w="4430" w:type="dxa"/>
            <w:shd w:val="clear" w:color="auto" w:fill="auto"/>
          </w:tcPr>
          <w:p w:rsidR="00C87514" w:rsidRPr="000B213C" w:rsidRDefault="00EA474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C87514"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in.  15 m x   12 m, výška 1,0 m – 1,5 m</w:t>
            </w:r>
          </w:p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7514" w:rsidRPr="000B213C" w:rsidTr="00A965F1">
        <w:tc>
          <w:tcPr>
            <w:tcW w:w="84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81" w:type="dxa"/>
            <w:shd w:val="clear" w:color="auto" w:fill="auto"/>
          </w:tcPr>
          <w:p w:rsidR="00C87514" w:rsidRPr="00044ADA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ADA">
              <w:rPr>
                <w:rFonts w:ascii="Times New Roman" w:hAnsi="Times New Roman" w:cs="Times New Roman"/>
                <w:sz w:val="18"/>
                <w:szCs w:val="18"/>
              </w:rPr>
              <w:t>Nosnosť</w:t>
            </w:r>
          </w:p>
        </w:tc>
        <w:tc>
          <w:tcPr>
            <w:tcW w:w="4430" w:type="dxa"/>
            <w:shd w:val="clear" w:color="auto" w:fill="auto"/>
          </w:tcPr>
          <w:p w:rsidR="00C87514" w:rsidRPr="00044ADA" w:rsidRDefault="00EA4744" w:rsidP="004661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C87514" w:rsidRPr="00044ADA">
              <w:rPr>
                <w:rFonts w:ascii="Times New Roman" w:hAnsi="Times New Roman" w:cs="Times New Roman"/>
                <w:sz w:val="18"/>
                <w:szCs w:val="18"/>
              </w:rPr>
              <w:t>in. 750 kg/ m2</w:t>
            </w:r>
          </w:p>
          <w:p w:rsidR="00C87514" w:rsidRPr="00044ADA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514" w:rsidRPr="000B213C" w:rsidTr="00A965F1">
        <w:tc>
          <w:tcPr>
            <w:tcW w:w="84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81" w:type="dxa"/>
            <w:shd w:val="clear" w:color="auto" w:fill="auto"/>
          </w:tcPr>
          <w:p w:rsidR="00C87514" w:rsidRPr="00044ADA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ADA">
              <w:rPr>
                <w:rFonts w:ascii="Times New Roman" w:hAnsi="Times New Roman" w:cs="Times New Roman"/>
                <w:sz w:val="18"/>
                <w:szCs w:val="18"/>
              </w:rPr>
              <w:t>Modulovateľné v moduloch ( možnosť dopĺňať podľa požiadaviek aj inými modulmi 1m x 1m, 1m x 0,5 m, 2m x 0,5 m)</w:t>
            </w:r>
          </w:p>
        </w:tc>
        <w:tc>
          <w:tcPr>
            <w:tcW w:w="4430" w:type="dxa"/>
            <w:shd w:val="clear" w:color="auto" w:fill="auto"/>
          </w:tcPr>
          <w:p w:rsidR="00C87514" w:rsidRPr="00044ADA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AD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87514" w:rsidRPr="00044ADA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514" w:rsidRPr="000B213C" w:rsidTr="00A965F1">
        <w:tc>
          <w:tcPr>
            <w:tcW w:w="84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81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Protišmyková úprava celého pódia, tmavá farba</w:t>
            </w:r>
          </w:p>
        </w:tc>
        <w:tc>
          <w:tcPr>
            <w:tcW w:w="4430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7514" w:rsidRPr="000B213C" w:rsidTr="00A965F1">
        <w:tc>
          <w:tcPr>
            <w:tcW w:w="84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781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Stabilita voči pohybu do strán, dôkladné zavetrenie</w:t>
            </w:r>
          </w:p>
        </w:tc>
        <w:tc>
          <w:tcPr>
            <w:tcW w:w="4430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7514" w:rsidRPr="000B213C" w:rsidTr="00A965F1">
        <w:tc>
          <w:tcPr>
            <w:tcW w:w="84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781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Nástupy vykryté čiernymi paravánmi  </w:t>
            </w:r>
          </w:p>
        </w:tc>
        <w:tc>
          <w:tcPr>
            <w:tcW w:w="4430" w:type="dxa"/>
            <w:shd w:val="clear" w:color="auto" w:fill="auto"/>
          </w:tcPr>
          <w:p w:rsidR="00C87514" w:rsidRPr="000B213C" w:rsidRDefault="00EA474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C87514"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in. výška 2,2 m,  šírka 4 m</w:t>
            </w:r>
          </w:p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7514" w:rsidRPr="000B213C" w:rsidTr="00A965F1">
        <w:tc>
          <w:tcPr>
            <w:tcW w:w="841" w:type="dxa"/>
            <w:shd w:val="clear" w:color="auto" w:fill="auto"/>
          </w:tcPr>
          <w:p w:rsidR="00C87514" w:rsidRPr="00A965F1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65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781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1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Služby – montáž, demontáž</w:t>
            </w:r>
          </w:p>
        </w:tc>
        <w:tc>
          <w:tcPr>
            <w:tcW w:w="4430" w:type="dxa"/>
            <w:shd w:val="clear" w:color="auto" w:fill="auto"/>
          </w:tcPr>
          <w:p w:rsidR="00C87514" w:rsidRPr="000B213C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7744" w:rsidRPr="00D91AF6" w:rsidRDefault="00EC7744" w:rsidP="00EC7744">
      <w:pPr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AF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oblasť: </w:t>
      </w:r>
      <w:r w:rsidRPr="00D91AF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LED obrazovka</w:t>
      </w:r>
      <w:r w:rsidRPr="00D91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EC1EC1" w:rsidRPr="00D91AF6" w:rsidRDefault="00EC1EC1" w:rsidP="00EC1EC1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C1EC1" w:rsidRPr="00D91AF6" w:rsidRDefault="00EC1EC1" w:rsidP="00EC1EC1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D91AF6">
        <w:rPr>
          <w:rFonts w:ascii="Times New Roman" w:hAnsi="Times New Roman" w:cs="Times New Roman"/>
          <w:sz w:val="24"/>
          <w:szCs w:val="24"/>
        </w:rPr>
        <w:t>Verejný obstarávateľ požaduje od uchádzača zabezpečiť LED obrazovku,</w:t>
      </w:r>
      <w:r w:rsidR="007F2B49" w:rsidRPr="00D91AF6">
        <w:rPr>
          <w:rFonts w:ascii="Times New Roman" w:hAnsi="Times New Roman" w:cs="Times New Roman"/>
          <w:sz w:val="24"/>
          <w:szCs w:val="24"/>
        </w:rPr>
        <w:t xml:space="preserve"> </w:t>
      </w:r>
      <w:r w:rsidRPr="00D91AF6">
        <w:rPr>
          <w:rFonts w:ascii="Times New Roman" w:hAnsi="Times New Roman" w:cs="Times New Roman"/>
          <w:sz w:val="24"/>
          <w:szCs w:val="24"/>
        </w:rPr>
        <w:t xml:space="preserve">ktorá technicky spĺňa najvyššie parametre </w:t>
      </w:r>
      <w:r w:rsidR="00BD36FB" w:rsidRPr="00D91AF6">
        <w:rPr>
          <w:rFonts w:ascii="Times New Roman" w:hAnsi="Times New Roman" w:cs="Times New Roman"/>
          <w:sz w:val="24"/>
          <w:szCs w:val="24"/>
        </w:rPr>
        <w:t>pre kvalitu obrazu.</w:t>
      </w:r>
    </w:p>
    <w:p w:rsidR="00EC1EC1" w:rsidRPr="00D91AF6" w:rsidRDefault="00EC1EC1" w:rsidP="00EC1EC1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D91AF6">
        <w:rPr>
          <w:rFonts w:ascii="Times New Roman" w:hAnsi="Times New Roman" w:cs="Times New Roman"/>
          <w:sz w:val="24"/>
          <w:szCs w:val="24"/>
        </w:rPr>
        <w:t>Uchádzač musí vedieť zabezpečiť 2 ks  rovnakých LED obrazoviek  s  možnosťou  spájania do jednej projekčnej plochy.</w:t>
      </w:r>
    </w:p>
    <w:p w:rsidR="00EC1EC1" w:rsidRPr="00D91AF6" w:rsidRDefault="00C36CEA" w:rsidP="00EC1EC1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D91AF6">
        <w:rPr>
          <w:rFonts w:ascii="Times New Roman" w:hAnsi="Times New Roman" w:cs="Times New Roman"/>
          <w:sz w:val="24"/>
          <w:szCs w:val="24"/>
        </w:rPr>
        <w:t>Obrazovka P3.9</w:t>
      </w:r>
      <w:r w:rsidR="00EC1EC1" w:rsidRPr="00D91AF6">
        <w:rPr>
          <w:rFonts w:ascii="Times New Roman" w:hAnsi="Times New Roman" w:cs="Times New Roman"/>
          <w:sz w:val="24"/>
          <w:szCs w:val="24"/>
        </w:rPr>
        <w:t xml:space="preserve">   je určená </w:t>
      </w:r>
      <w:r w:rsidR="00101F14" w:rsidRPr="00D91AF6">
        <w:rPr>
          <w:rFonts w:ascii="Times New Roman" w:hAnsi="Times New Roman" w:cs="Times New Roman"/>
          <w:sz w:val="24"/>
          <w:szCs w:val="24"/>
        </w:rPr>
        <w:t>pre vnútorné použitie</w:t>
      </w:r>
      <w:r w:rsidR="00EC1EC1" w:rsidRPr="00D91AF6">
        <w:rPr>
          <w:rFonts w:ascii="Times New Roman" w:hAnsi="Times New Roman" w:cs="Times New Roman"/>
          <w:sz w:val="24"/>
          <w:szCs w:val="24"/>
        </w:rPr>
        <w:t xml:space="preserve"> a obrazovka P10 je určená pre použitie v exteriéri a musí byť odolná proti dažďu.</w:t>
      </w:r>
    </w:p>
    <w:p w:rsidR="00101F14" w:rsidRPr="00D91AF6" w:rsidRDefault="00101F14" w:rsidP="00EC1EC1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:rsidR="00101F14" w:rsidRPr="00ED34EE" w:rsidRDefault="00101F14" w:rsidP="00EC1EC1">
      <w:pPr>
        <w:spacing w:after="0"/>
        <w:ind w:left="-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D34E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Technická šp</w:t>
      </w:r>
      <w:r w:rsidR="00ED34EE" w:rsidRPr="00ED34E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ecifikácia </w:t>
      </w:r>
      <w:r w:rsidR="00764EE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zobrazovacích</w:t>
      </w:r>
      <w:r w:rsidR="00ED34EE" w:rsidRPr="00ED34E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zariadení</w:t>
      </w:r>
    </w:p>
    <w:p w:rsidR="001834E3" w:rsidRPr="00D91AF6" w:rsidRDefault="001834E3" w:rsidP="00EC1EC1">
      <w:pPr>
        <w:spacing w:after="0"/>
        <w:ind w:left="-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01F14" w:rsidRPr="00ED34EE" w:rsidRDefault="00ED34EE" w:rsidP="00EC1EC1">
      <w:pPr>
        <w:spacing w:after="0"/>
        <w:ind w:left="-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D34EE">
        <w:rPr>
          <w:rFonts w:ascii="Times New Roman" w:hAnsi="Times New Roman" w:cs="Times New Roman"/>
          <w:b/>
          <w:sz w:val="20"/>
          <w:szCs w:val="20"/>
        </w:rPr>
        <w:t>Tabuľka č. 14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50"/>
        <w:gridCol w:w="3750"/>
        <w:gridCol w:w="4452"/>
      </w:tblGrid>
      <w:tr w:rsidR="00ED34EE" w:rsidRPr="00D91AF6" w:rsidTr="00ED34EE">
        <w:trPr>
          <w:trHeight w:val="805"/>
        </w:trPr>
        <w:tc>
          <w:tcPr>
            <w:tcW w:w="851" w:type="dxa"/>
            <w:shd w:val="clear" w:color="auto" w:fill="auto"/>
          </w:tcPr>
          <w:p w:rsidR="00ED34EE" w:rsidRPr="00ED34EE" w:rsidRDefault="00ED34EE" w:rsidP="00F354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Por.č.</w:t>
            </w:r>
          </w:p>
        </w:tc>
        <w:tc>
          <w:tcPr>
            <w:tcW w:w="3759" w:type="dxa"/>
            <w:shd w:val="clear" w:color="auto" w:fill="auto"/>
          </w:tcPr>
          <w:p w:rsidR="00ED34EE" w:rsidRPr="00ED34EE" w:rsidRDefault="00ED34EE" w:rsidP="00101F1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Názov položky</w:t>
            </w:r>
          </w:p>
        </w:tc>
        <w:tc>
          <w:tcPr>
            <w:tcW w:w="4462" w:type="dxa"/>
            <w:shd w:val="clear" w:color="auto" w:fill="auto"/>
          </w:tcPr>
          <w:p w:rsidR="00ED34EE" w:rsidRPr="00ED34EE" w:rsidRDefault="00ED34EE" w:rsidP="00F354F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91AF6" w:rsidRPr="00D91AF6" w:rsidTr="00ED34EE">
        <w:trPr>
          <w:trHeight w:val="805"/>
        </w:trPr>
        <w:tc>
          <w:tcPr>
            <w:tcW w:w="851" w:type="dxa"/>
            <w:shd w:val="clear" w:color="auto" w:fill="auto"/>
          </w:tcPr>
          <w:p w:rsidR="00101F14" w:rsidRPr="00ED34EE" w:rsidRDefault="00101F14" w:rsidP="00F354F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:rsidR="00101F14" w:rsidRPr="00ED34EE" w:rsidRDefault="00C36CEA" w:rsidP="00101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LED obrazovka P3,9</w:t>
            </w:r>
            <w:r w:rsidR="00101F14" w:rsidRPr="00ED34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462" w:type="dxa"/>
            <w:shd w:val="clear" w:color="auto" w:fill="auto"/>
          </w:tcPr>
          <w:p w:rsidR="00101F14" w:rsidRPr="00ED34EE" w:rsidRDefault="00C36CEA" w:rsidP="00F354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Rozostup pixelov max.3,9mm, rozmer kabinetu 500x500mm , svietivosť min 900cd/m2 ,</w:t>
            </w:r>
            <w:r w:rsidR="00443365" w:rsidRPr="00ED34EE">
              <w:rPr>
                <w:rFonts w:ascii="Times New Roman" w:hAnsi="Times New Roman" w:cs="Times New Roman"/>
                <w:sz w:val="20"/>
                <w:szCs w:val="20"/>
              </w:rPr>
              <w:t>kontrast min 2000:1,opakovacia frekvencia min 2500Hz.</w:t>
            </w: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91AF6" w:rsidRPr="00D91AF6" w:rsidTr="00ED34EE">
        <w:tc>
          <w:tcPr>
            <w:tcW w:w="851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LED obrazovka  P10</w:t>
            </w:r>
          </w:p>
        </w:tc>
        <w:tc>
          <w:tcPr>
            <w:tcW w:w="4462" w:type="dxa"/>
            <w:shd w:val="clear" w:color="auto" w:fill="auto"/>
          </w:tcPr>
          <w:p w:rsidR="00443365" w:rsidRPr="00ED34EE" w:rsidRDefault="00443365" w:rsidP="007F2B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Rozostup pixelov max.10mm, rozmer kabinetu 640x640mm , svietivosť min 5000cd/m2,</w:t>
            </w:r>
            <w:r w:rsidR="007F2B49" w:rsidRPr="00ED3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kontrast min 2000:1,</w:t>
            </w:r>
            <w:r w:rsidR="007F2B49" w:rsidRPr="00ED3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 xml:space="preserve">opakovacia frekvencia min 1200Hz.  </w:t>
            </w:r>
          </w:p>
        </w:tc>
      </w:tr>
      <w:tr w:rsidR="00D91AF6" w:rsidRPr="00D91AF6" w:rsidTr="00ED34EE">
        <w:tc>
          <w:tcPr>
            <w:tcW w:w="851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 xml:space="preserve">Média server – zariadenie pre prehrávanie video a audio signálu so záložným zdrojom </w:t>
            </w:r>
          </w:p>
        </w:tc>
        <w:tc>
          <w:tcPr>
            <w:tcW w:w="4462" w:type="dxa"/>
            <w:shd w:val="clear" w:color="auto" w:fill="auto"/>
          </w:tcPr>
          <w:p w:rsidR="00443365" w:rsidRPr="00ED34EE" w:rsidRDefault="00F432D4" w:rsidP="004433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4K</w:t>
            </w:r>
          </w:p>
        </w:tc>
      </w:tr>
      <w:tr w:rsidR="00D91AF6" w:rsidRPr="00D91AF6" w:rsidTr="00ED34EE">
        <w:tc>
          <w:tcPr>
            <w:tcW w:w="851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Hliníková nosná konštrukcia</w:t>
            </w:r>
          </w:p>
        </w:tc>
        <w:tc>
          <w:tcPr>
            <w:tcW w:w="4462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 xml:space="preserve">Min. výška spodnej hrany  3,0m od zeme </w:t>
            </w:r>
          </w:p>
        </w:tc>
      </w:tr>
      <w:tr w:rsidR="00D91AF6" w:rsidRPr="00D91AF6" w:rsidTr="00ED34EE">
        <w:tc>
          <w:tcPr>
            <w:tcW w:w="851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759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 xml:space="preserve">Média server – zariadenie pre prehrávanie video a audio signálu so záložným zdrojom </w:t>
            </w:r>
          </w:p>
        </w:tc>
        <w:tc>
          <w:tcPr>
            <w:tcW w:w="4462" w:type="dxa"/>
            <w:shd w:val="clear" w:color="auto" w:fill="auto"/>
          </w:tcPr>
          <w:p w:rsidR="00443365" w:rsidRPr="00ED34EE" w:rsidRDefault="00443365" w:rsidP="004433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F6" w:rsidRPr="00D91AF6" w:rsidTr="00ED34EE">
        <w:tc>
          <w:tcPr>
            <w:tcW w:w="851" w:type="dxa"/>
            <w:shd w:val="clear" w:color="auto" w:fill="auto"/>
          </w:tcPr>
          <w:p w:rsidR="007F2B49" w:rsidRPr="00ED34EE" w:rsidRDefault="00660553" w:rsidP="007F2B4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F2B49" w:rsidRPr="00ED34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7F2B49" w:rsidRPr="00ED34EE" w:rsidRDefault="007F2B49" w:rsidP="007F2B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Reťazové kladkostroje 500kg</w:t>
            </w:r>
          </w:p>
        </w:tc>
        <w:tc>
          <w:tcPr>
            <w:tcW w:w="4462" w:type="dxa"/>
            <w:shd w:val="clear" w:color="auto" w:fill="auto"/>
          </w:tcPr>
          <w:p w:rsidR="007F2B49" w:rsidRPr="00ED34EE" w:rsidRDefault="007F2B49" w:rsidP="007F2B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BGV D8+</w:t>
            </w:r>
          </w:p>
        </w:tc>
      </w:tr>
      <w:tr w:rsidR="00D91AF6" w:rsidRPr="00D91AF6" w:rsidTr="00ED34EE">
        <w:tc>
          <w:tcPr>
            <w:tcW w:w="851" w:type="dxa"/>
            <w:shd w:val="clear" w:color="auto" w:fill="auto"/>
          </w:tcPr>
          <w:p w:rsidR="00660553" w:rsidRPr="00ED34EE" w:rsidRDefault="00660553" w:rsidP="0066055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759" w:type="dxa"/>
            <w:shd w:val="clear" w:color="auto" w:fill="auto"/>
          </w:tcPr>
          <w:p w:rsidR="00660553" w:rsidRPr="00ED34EE" w:rsidRDefault="00660553" w:rsidP="006605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E">
              <w:rPr>
                <w:rFonts w:ascii="Times New Roman" w:hAnsi="Times New Roman" w:cs="Times New Roman"/>
                <w:sz w:val="20"/>
                <w:szCs w:val="20"/>
              </w:rPr>
              <w:t>Príslušenstvo – klemy, poistné lanká, signálové  káble, napájacie káble, rozvádzače na pripojenie do siete</w:t>
            </w:r>
          </w:p>
        </w:tc>
        <w:tc>
          <w:tcPr>
            <w:tcW w:w="4462" w:type="dxa"/>
            <w:shd w:val="clear" w:color="auto" w:fill="auto"/>
          </w:tcPr>
          <w:p w:rsidR="00660553" w:rsidRPr="00ED34EE" w:rsidRDefault="00660553" w:rsidP="006605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BF6" w:rsidRDefault="002A2BF6" w:rsidP="00EC774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C7744" w:rsidRPr="002D02B9" w:rsidRDefault="00EC7744" w:rsidP="00EC774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D02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Požadovaný minimálny po</w:t>
      </w:r>
      <w:r w:rsidR="00EC1EC1" w:rsidRPr="002D02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čet zariadení</w:t>
      </w:r>
      <w:r w:rsidR="00660553" w:rsidRPr="002D02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</w:t>
      </w:r>
      <w:r w:rsidR="00AA749B" w:rsidRPr="002D02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pre </w:t>
      </w:r>
      <w:r w:rsidR="00EC1EC1" w:rsidRPr="002D02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LED obrazovk</w:t>
      </w:r>
      <w:r w:rsidR="00AA749B" w:rsidRPr="002D02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</w:p>
    <w:p w:rsidR="00EC7744" w:rsidRPr="00D91AF6" w:rsidRDefault="00EC7744" w:rsidP="00EC7744">
      <w:pPr>
        <w:spacing w:after="0"/>
        <w:ind w:left="-3"/>
        <w:jc w:val="both"/>
        <w:rPr>
          <w:rFonts w:ascii="Times New Roman" w:hAnsi="Times New Roman" w:cs="Times New Roman"/>
          <w:sz w:val="20"/>
          <w:szCs w:val="20"/>
        </w:rPr>
      </w:pPr>
    </w:p>
    <w:p w:rsidR="00EC7744" w:rsidRPr="002D02B9" w:rsidRDefault="00EC7744" w:rsidP="00EC774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02B9">
        <w:rPr>
          <w:rFonts w:ascii="Times New Roman" w:hAnsi="Times New Roman" w:cs="Times New Roman"/>
          <w:b/>
          <w:sz w:val="20"/>
          <w:szCs w:val="20"/>
        </w:rPr>
        <w:t xml:space="preserve">Tabuľka č. </w:t>
      </w:r>
      <w:r w:rsidR="00087629" w:rsidRPr="002D02B9">
        <w:rPr>
          <w:rFonts w:ascii="Times New Roman" w:hAnsi="Times New Roman" w:cs="Times New Roman"/>
          <w:b/>
          <w:sz w:val="20"/>
          <w:szCs w:val="20"/>
        </w:rPr>
        <w:t>15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59"/>
        <w:gridCol w:w="3954"/>
        <w:gridCol w:w="1149"/>
      </w:tblGrid>
      <w:tr w:rsidR="00D91AF6" w:rsidRPr="00D91AF6" w:rsidTr="002D02B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2D02B9" w:rsidP="00EC77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Por. č.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Malé</w:t>
            </w:r>
            <w:r w:rsidR="00783564"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C1EC1"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vnútorné </w:t>
            </w:r>
            <w:r w:rsidR="002D02B9"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priestory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2D02B9" w:rsidP="00EC77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Počet minimálny v kusoch</w:t>
            </w:r>
          </w:p>
        </w:tc>
      </w:tr>
      <w:tr w:rsidR="00D91AF6" w:rsidRPr="00D91AF6" w:rsidTr="002D02B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C36CEA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 LED stena  4</w:t>
            </w:r>
            <w:r w:rsidR="00443365" w:rsidRPr="002D02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x3</w:t>
            </w:r>
            <w:r w:rsidR="00443365" w:rsidRPr="002D02B9">
              <w:rPr>
                <w:rFonts w:ascii="Times New Roman" w:hAnsi="Times New Roman" w:cs="Times New Roman"/>
                <w:sz w:val="20"/>
                <w:szCs w:val="20"/>
              </w:rPr>
              <w:t>00c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m   P 3.9</w:t>
            </w:r>
            <w:r w:rsidR="00EC1EC1"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AF6" w:rsidRPr="00D91AF6" w:rsidTr="002D02B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                  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447F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Hlin</w:t>
            </w:r>
            <w:r w:rsidR="00447FEA" w:rsidRPr="002D02B9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  <w:r w:rsidR="00447FEA" w:rsidRPr="002D02B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 nosn</w:t>
            </w:r>
            <w:r w:rsidR="00447FEA" w:rsidRPr="002D02B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 kon</w:t>
            </w:r>
            <w:r w:rsidR="00447FEA" w:rsidRPr="002D02B9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trukcia  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AF6" w:rsidRPr="00D91AF6" w:rsidTr="002D02B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Kladkostroj BGV D8 + 500 kg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1EC1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AF6" w:rsidRPr="00D91AF6" w:rsidTr="002D02B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Média server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AF6" w:rsidRPr="00D91AF6" w:rsidTr="002D02B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Náhľadový monitor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AF6" w:rsidRPr="00D91AF6" w:rsidTr="002D02B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Príslušenstvo - signálové splitery, signálové káble, napájacie káble, rozvádzače na pripojenie do siete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1celok</w:t>
            </w:r>
          </w:p>
        </w:tc>
      </w:tr>
      <w:tr w:rsidR="00EC7744" w:rsidRPr="00D91AF6" w:rsidTr="002D02B9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Služba – montáž, demontáž, obsluha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 celok</w:t>
            </w:r>
          </w:p>
        </w:tc>
      </w:tr>
    </w:tbl>
    <w:p w:rsidR="001834E3" w:rsidRPr="00D91AF6" w:rsidRDefault="001834E3" w:rsidP="0018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10" w:rsidRDefault="00740510" w:rsidP="00EC774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7744" w:rsidRPr="002D02B9" w:rsidRDefault="00EC7744" w:rsidP="00EC774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02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Tabuľka č. </w:t>
      </w:r>
      <w:r w:rsidR="00087629" w:rsidRPr="002D02B9">
        <w:rPr>
          <w:rFonts w:ascii="Times New Roman" w:hAnsi="Times New Roman" w:cs="Times New Roman"/>
          <w:b/>
          <w:sz w:val="20"/>
          <w:szCs w:val="20"/>
        </w:rPr>
        <w:t>16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59"/>
        <w:gridCol w:w="3954"/>
        <w:gridCol w:w="1274"/>
      </w:tblGrid>
      <w:tr w:rsidR="00D91AF6" w:rsidRPr="00D91AF6" w:rsidTr="002D02B9">
        <w:tc>
          <w:tcPr>
            <w:tcW w:w="959" w:type="dxa"/>
            <w:shd w:val="clear" w:color="auto" w:fill="auto"/>
          </w:tcPr>
          <w:p w:rsidR="00EC7744" w:rsidRPr="002D02B9" w:rsidRDefault="002D02B9" w:rsidP="00EC77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Por. č.</w:t>
            </w:r>
          </w:p>
        </w:tc>
        <w:tc>
          <w:tcPr>
            <w:tcW w:w="3954" w:type="dxa"/>
            <w:shd w:val="clear" w:color="auto" w:fill="auto"/>
          </w:tcPr>
          <w:p w:rsidR="00EC7744" w:rsidRPr="002D02B9" w:rsidRDefault="00EC1EC1" w:rsidP="00EC77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Veľké – vonkajšie  priestory</w:t>
            </w:r>
            <w:r w:rsidR="00EC7744"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Počet minimálny </w:t>
            </w:r>
          </w:p>
          <w:p w:rsidR="00EC7744" w:rsidRPr="002D02B9" w:rsidRDefault="002D02B9" w:rsidP="00EC77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 kusoch</w:t>
            </w:r>
          </w:p>
        </w:tc>
      </w:tr>
      <w:tr w:rsidR="00D91AF6" w:rsidRPr="00D91AF6" w:rsidTr="002D02B9">
        <w:tc>
          <w:tcPr>
            <w:tcW w:w="959" w:type="dxa"/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EC7744" w:rsidRPr="002D02B9" w:rsidRDefault="00443365" w:rsidP="001834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LED stena  576x768c</w:t>
            </w:r>
            <w:r w:rsidR="00EC1EC1"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m  P10 </w:t>
            </w:r>
            <w:r w:rsidR="00EC7744"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4" w:type="dxa"/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AF6" w:rsidRPr="00D91AF6" w:rsidTr="002D02B9">
        <w:tc>
          <w:tcPr>
            <w:tcW w:w="959" w:type="dxa"/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:rsidR="00EC7744" w:rsidRPr="002D02B9" w:rsidRDefault="00101F14" w:rsidP="001834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Hliníková nosná konštrukcia</w:t>
            </w:r>
          </w:p>
        </w:tc>
        <w:tc>
          <w:tcPr>
            <w:tcW w:w="1274" w:type="dxa"/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AF6" w:rsidRPr="00D91AF6" w:rsidTr="002D02B9">
        <w:tc>
          <w:tcPr>
            <w:tcW w:w="959" w:type="dxa"/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:rsidR="00EC7744" w:rsidRPr="002D02B9" w:rsidRDefault="00EC1EC1" w:rsidP="001834E3">
            <w:pPr>
              <w:spacing w:after="0"/>
              <w:ind w:hanging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       Kladkostroj BGV D8 + 500 kg</w:t>
            </w:r>
          </w:p>
        </w:tc>
        <w:tc>
          <w:tcPr>
            <w:tcW w:w="1274" w:type="dxa"/>
            <w:shd w:val="clear" w:color="auto" w:fill="auto"/>
          </w:tcPr>
          <w:p w:rsidR="00EC7744" w:rsidRPr="002D02B9" w:rsidRDefault="00BD36FB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1AF6" w:rsidRPr="00D91AF6" w:rsidTr="002D02B9">
        <w:tc>
          <w:tcPr>
            <w:tcW w:w="959" w:type="dxa"/>
            <w:shd w:val="clear" w:color="auto" w:fill="auto"/>
          </w:tcPr>
          <w:p w:rsidR="00EC7744" w:rsidRPr="002D02B9" w:rsidRDefault="00101F1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:rsidR="00EC7744" w:rsidRPr="002D02B9" w:rsidRDefault="00EC1EC1" w:rsidP="001834E3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Média server</w:t>
            </w:r>
          </w:p>
        </w:tc>
        <w:tc>
          <w:tcPr>
            <w:tcW w:w="1274" w:type="dxa"/>
            <w:shd w:val="clear" w:color="auto" w:fill="auto"/>
          </w:tcPr>
          <w:p w:rsidR="00EC7744" w:rsidRPr="002D02B9" w:rsidRDefault="00EC1EC1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AF6" w:rsidRPr="00D91AF6" w:rsidTr="002D02B9">
        <w:tc>
          <w:tcPr>
            <w:tcW w:w="959" w:type="dxa"/>
            <w:shd w:val="clear" w:color="auto" w:fill="auto"/>
          </w:tcPr>
          <w:p w:rsidR="00EC7744" w:rsidRPr="002D02B9" w:rsidRDefault="00101F14" w:rsidP="00EC77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954" w:type="dxa"/>
            <w:shd w:val="clear" w:color="auto" w:fill="auto"/>
          </w:tcPr>
          <w:p w:rsidR="00EC7744" w:rsidRPr="002D02B9" w:rsidRDefault="00EC7744" w:rsidP="001834E3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Náhľadový monitor</w:t>
            </w:r>
          </w:p>
        </w:tc>
        <w:tc>
          <w:tcPr>
            <w:tcW w:w="1274" w:type="dxa"/>
            <w:shd w:val="clear" w:color="auto" w:fill="auto"/>
          </w:tcPr>
          <w:p w:rsidR="00EC7744" w:rsidRPr="002D02B9" w:rsidRDefault="00EC7744" w:rsidP="00EC77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AF6" w:rsidRPr="00D91AF6" w:rsidTr="009D6102">
        <w:tc>
          <w:tcPr>
            <w:tcW w:w="959" w:type="dxa"/>
            <w:tcBorders>
              <w:bottom w:val="single" w:sz="8" w:space="0" w:color="000000"/>
            </w:tcBorders>
            <w:shd w:val="clear" w:color="auto" w:fill="auto"/>
          </w:tcPr>
          <w:p w:rsidR="00660553" w:rsidRPr="002D02B9" w:rsidRDefault="00660553" w:rsidP="0066055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54" w:type="dxa"/>
            <w:tcBorders>
              <w:bottom w:val="single" w:sz="8" w:space="0" w:color="000000"/>
            </w:tcBorders>
            <w:shd w:val="clear" w:color="auto" w:fill="auto"/>
          </w:tcPr>
          <w:p w:rsidR="00660553" w:rsidRPr="002D02B9" w:rsidRDefault="00660553" w:rsidP="006605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Príslušenstvo - signálové splitery, signálové káble, napájacie káble, rozvádzače na pripojenie do siete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  <w:shd w:val="clear" w:color="auto" w:fill="auto"/>
          </w:tcPr>
          <w:p w:rsidR="00660553" w:rsidRPr="002D02B9" w:rsidRDefault="00660553" w:rsidP="006605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1celok</w:t>
            </w:r>
          </w:p>
        </w:tc>
      </w:tr>
      <w:tr w:rsidR="00D91AF6" w:rsidRPr="00D91AF6" w:rsidTr="009D6102">
        <w:trPr>
          <w:trHeight w:val="13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53" w:rsidRPr="002D02B9" w:rsidRDefault="00660553" w:rsidP="0066055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53" w:rsidRPr="002D02B9" w:rsidRDefault="00660553" w:rsidP="006605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Služba – montáž, demontáž, obsluha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53" w:rsidRPr="002D02B9" w:rsidRDefault="00660553" w:rsidP="0066055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sz w:val="20"/>
                <w:szCs w:val="20"/>
              </w:rPr>
              <w:t>1 celok</w:t>
            </w:r>
          </w:p>
        </w:tc>
      </w:tr>
    </w:tbl>
    <w:p w:rsidR="002F4C62" w:rsidRPr="009B6E3E" w:rsidRDefault="002F4C62" w:rsidP="00C8751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C7744" w:rsidRDefault="00EC7744" w:rsidP="00C875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514" w:rsidRPr="00EA4744" w:rsidRDefault="00C87514" w:rsidP="00C87514">
      <w:pPr>
        <w:numPr>
          <w:ilvl w:val="0"/>
          <w:numId w:val="2"/>
        </w:num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2125">
        <w:rPr>
          <w:rFonts w:ascii="Times New Roman" w:hAnsi="Times New Roman" w:cs="Times New Roman"/>
          <w:i/>
          <w:iCs/>
          <w:sz w:val="24"/>
          <w:szCs w:val="24"/>
        </w:rPr>
        <w:t>oblasť: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55F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Preprava</w:t>
      </w:r>
      <w:r w:rsidRPr="00A155F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A155F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technických </w:t>
      </w:r>
      <w:r w:rsidRPr="0041485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zariadení </w:t>
      </w:r>
    </w:p>
    <w:p w:rsidR="00EA4744" w:rsidRPr="00044ADA" w:rsidRDefault="00EA4744" w:rsidP="00EA4744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7514" w:rsidRDefault="00C87514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požaduje od uchádzača zabezpečiť prepravu technických zariadení do </w:t>
      </w:r>
      <w:r w:rsidR="00EA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miesta  </w:t>
      </w:r>
      <w:r w:rsidR="00EA4744">
        <w:rPr>
          <w:rFonts w:ascii="Times New Roman" w:hAnsi="Times New Roman" w:cs="Times New Roman"/>
          <w:sz w:val="24"/>
          <w:szCs w:val="24"/>
        </w:rPr>
        <w:t xml:space="preserve">a z miesta </w:t>
      </w:r>
      <w:r>
        <w:rPr>
          <w:rFonts w:ascii="Times New Roman" w:hAnsi="Times New Roman" w:cs="Times New Roman"/>
          <w:sz w:val="24"/>
          <w:szCs w:val="24"/>
        </w:rPr>
        <w:t xml:space="preserve">vystúpenia umeleckého súboru.   </w:t>
      </w:r>
    </w:p>
    <w:p w:rsidR="00EA4744" w:rsidRPr="00681F26" w:rsidRDefault="00EA4744" w:rsidP="00C87514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:rsidR="00C87514" w:rsidRPr="002D02B9" w:rsidRDefault="00C87514" w:rsidP="00C87514">
      <w:pPr>
        <w:spacing w:after="0"/>
        <w:ind w:left="-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02B9">
        <w:rPr>
          <w:rFonts w:ascii="Times New Roman" w:hAnsi="Times New Roman" w:cs="Times New Roman"/>
          <w:b/>
          <w:sz w:val="20"/>
          <w:szCs w:val="20"/>
        </w:rPr>
        <w:t xml:space="preserve">Tabuľka č. </w:t>
      </w:r>
      <w:r w:rsidR="00087629" w:rsidRPr="002D02B9">
        <w:rPr>
          <w:rFonts w:ascii="Times New Roman" w:hAnsi="Times New Roman" w:cs="Times New Roman"/>
          <w:b/>
          <w:sz w:val="20"/>
          <w:szCs w:val="20"/>
        </w:rPr>
        <w:t>17</w:t>
      </w:r>
      <w:r w:rsidRPr="002D02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41"/>
        <w:gridCol w:w="3757"/>
        <w:gridCol w:w="4454"/>
      </w:tblGrid>
      <w:tr w:rsidR="00C87514" w:rsidRPr="000B213C" w:rsidTr="002D02B9">
        <w:tc>
          <w:tcPr>
            <w:tcW w:w="841" w:type="dxa"/>
            <w:shd w:val="clear" w:color="auto" w:fill="auto"/>
          </w:tcPr>
          <w:p w:rsidR="00C87514" w:rsidRPr="002D02B9" w:rsidRDefault="002D02B9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3757" w:type="dxa"/>
            <w:shd w:val="clear" w:color="auto" w:fill="auto"/>
          </w:tcPr>
          <w:p w:rsidR="00C87514" w:rsidRPr="002D02B9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Typ</w:t>
            </w:r>
            <w:r w:rsidR="002D02B9" w:rsidRPr="002D0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dopravného motorového vozidla</w:t>
            </w:r>
          </w:p>
        </w:tc>
        <w:tc>
          <w:tcPr>
            <w:tcW w:w="4454" w:type="dxa"/>
            <w:shd w:val="clear" w:color="auto" w:fill="auto"/>
          </w:tcPr>
          <w:p w:rsidR="00C87514" w:rsidRPr="002D02B9" w:rsidRDefault="002D02B9" w:rsidP="004661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Technické parametre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02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 Počet kusov</w:t>
            </w:r>
          </w:p>
        </w:tc>
      </w:tr>
      <w:tr w:rsidR="00C87514" w:rsidRPr="000B213C" w:rsidTr="002D02B9">
        <w:tc>
          <w:tcPr>
            <w:tcW w:w="841" w:type="dxa"/>
            <w:shd w:val="clear" w:color="auto" w:fill="auto"/>
          </w:tcPr>
          <w:p w:rsidR="00C87514" w:rsidRPr="002D02B9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57" w:type="dxa"/>
            <w:shd w:val="clear" w:color="auto" w:fill="auto"/>
          </w:tcPr>
          <w:p w:rsidR="00C87514" w:rsidRPr="002D02B9" w:rsidRDefault="00C87514" w:rsidP="00BD75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Skriňové nákladné vozidlo </w:t>
            </w:r>
            <w:r w:rsidR="00BD7547" w:rsidRPr="002D02B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 hydraulickou plošinou a s prípojným zariadením pre prives</w:t>
            </w:r>
            <w:r w:rsidR="000D06C9" w:rsidRPr="002D02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547" w:rsidRPr="002D02B9">
              <w:rPr>
                <w:rFonts w:ascii="Times New Roman" w:hAnsi="Times New Roman" w:cs="Times New Roman"/>
                <w:sz w:val="20"/>
                <w:szCs w:val="20"/>
              </w:rPr>
              <w:t>max. celková hmotnosť 12 t</w:t>
            </w:r>
          </w:p>
        </w:tc>
        <w:tc>
          <w:tcPr>
            <w:tcW w:w="4454" w:type="dxa"/>
            <w:shd w:val="clear" w:color="auto" w:fill="auto"/>
          </w:tcPr>
          <w:p w:rsidR="00C87514" w:rsidRPr="002D02B9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Objem skrine minim</w:t>
            </w:r>
            <w:r w:rsidR="00CC2B88">
              <w:rPr>
                <w:rFonts w:ascii="Times New Roman" w:hAnsi="Times New Roman" w:cs="Times New Roman"/>
                <w:sz w:val="20"/>
                <w:szCs w:val="20"/>
              </w:rPr>
              <w:t xml:space="preserve">álne 31m3 /  Nosnosť min  3 t 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7514" w:rsidRPr="002D02B9" w:rsidRDefault="00C87514" w:rsidP="00BD75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Nosnosť plošiny min 1</w:t>
            </w:r>
            <w:r w:rsidR="00BD7547" w:rsidRPr="002D02B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D430B">
              <w:rPr>
                <w:rFonts w:ascii="Times New Roman" w:hAnsi="Times New Roman" w:cs="Times New Roman"/>
                <w:sz w:val="20"/>
                <w:szCs w:val="20"/>
              </w:rPr>
              <w:t xml:space="preserve"> / 1 kus</w:t>
            </w:r>
          </w:p>
        </w:tc>
      </w:tr>
      <w:tr w:rsidR="00C87514" w:rsidRPr="000B213C" w:rsidTr="002D02B9">
        <w:tc>
          <w:tcPr>
            <w:tcW w:w="841" w:type="dxa"/>
            <w:shd w:val="clear" w:color="auto" w:fill="auto"/>
          </w:tcPr>
          <w:p w:rsidR="00A155F4" w:rsidRPr="002D02B9" w:rsidRDefault="00A155F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  <w:p w:rsidR="00C87514" w:rsidRPr="002D02B9" w:rsidRDefault="00C87514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:rsidR="00A155F4" w:rsidRPr="002D02B9" w:rsidRDefault="007146CB" w:rsidP="000414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Malé nákladné vozidlo do 3,5 t s prípojným zariadením pre príves do 2,5 t</w:t>
            </w:r>
          </w:p>
        </w:tc>
        <w:tc>
          <w:tcPr>
            <w:tcW w:w="4454" w:type="dxa"/>
            <w:shd w:val="clear" w:color="auto" w:fill="auto"/>
          </w:tcPr>
          <w:p w:rsidR="00C87514" w:rsidRPr="002D02B9" w:rsidRDefault="000D430B" w:rsidP="000D43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Objem minimálne 12 m3 </w:t>
            </w:r>
          </w:p>
        </w:tc>
      </w:tr>
      <w:tr w:rsidR="007146CB" w:rsidRPr="000B213C" w:rsidTr="002D02B9">
        <w:tc>
          <w:tcPr>
            <w:tcW w:w="841" w:type="dxa"/>
            <w:shd w:val="clear" w:color="auto" w:fill="auto"/>
          </w:tcPr>
          <w:p w:rsidR="007146CB" w:rsidRPr="002D02B9" w:rsidRDefault="007146CB" w:rsidP="004661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7" w:type="dxa"/>
            <w:shd w:val="clear" w:color="auto" w:fill="auto"/>
          </w:tcPr>
          <w:p w:rsidR="007146CB" w:rsidRPr="002D02B9" w:rsidRDefault="007146CB" w:rsidP="000414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Príves skriňový</w:t>
            </w:r>
          </w:p>
        </w:tc>
        <w:tc>
          <w:tcPr>
            <w:tcW w:w="4454" w:type="dxa"/>
            <w:shd w:val="clear" w:color="auto" w:fill="auto"/>
          </w:tcPr>
          <w:p w:rsidR="007146CB" w:rsidRPr="002D02B9" w:rsidRDefault="007146CB" w:rsidP="000D43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 xml:space="preserve">Objem min 54 m3 </w:t>
            </w:r>
            <w:r w:rsidR="000D430B">
              <w:rPr>
                <w:rFonts w:ascii="Times New Roman" w:hAnsi="Times New Roman" w:cs="Times New Roman"/>
                <w:sz w:val="20"/>
                <w:szCs w:val="20"/>
              </w:rPr>
              <w:t>/ N</w:t>
            </w:r>
            <w:r w:rsidRPr="002D02B9">
              <w:rPr>
                <w:rFonts w:ascii="Times New Roman" w:hAnsi="Times New Roman" w:cs="Times New Roman"/>
                <w:sz w:val="20"/>
                <w:szCs w:val="20"/>
              </w:rPr>
              <w:t>osnosť min 5 t / 1 kus</w:t>
            </w:r>
          </w:p>
        </w:tc>
      </w:tr>
    </w:tbl>
    <w:p w:rsidR="00134DF3" w:rsidRDefault="00653092">
      <w:r>
        <w:t xml:space="preserve"> </w:t>
      </w:r>
    </w:p>
    <w:p w:rsidR="007146CB" w:rsidRDefault="007146CB" w:rsidP="00134DF3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7146CB" w:rsidRDefault="007146CB" w:rsidP="00134DF3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7146CB" w:rsidRDefault="007146CB" w:rsidP="00134DF3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134DF3" w:rsidRDefault="00134DF3"/>
    <w:sectPr w:rsidR="0013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E6E"/>
    <w:multiLevelType w:val="hybridMultilevel"/>
    <w:tmpl w:val="17C4167A"/>
    <w:lvl w:ilvl="0" w:tplc="B3B6D24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48D263AC"/>
    <w:multiLevelType w:val="hybridMultilevel"/>
    <w:tmpl w:val="C77EBB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690FD5"/>
    <w:multiLevelType w:val="hybridMultilevel"/>
    <w:tmpl w:val="14184296"/>
    <w:lvl w:ilvl="0" w:tplc="E0081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61E8"/>
    <w:multiLevelType w:val="hybridMultilevel"/>
    <w:tmpl w:val="E5C8A996"/>
    <w:lvl w:ilvl="0" w:tplc="A9D852F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33"/>
    <w:rsid w:val="000101A8"/>
    <w:rsid w:val="000117DC"/>
    <w:rsid w:val="0001745D"/>
    <w:rsid w:val="00026284"/>
    <w:rsid w:val="00030171"/>
    <w:rsid w:val="000414C3"/>
    <w:rsid w:val="000613A8"/>
    <w:rsid w:val="00062563"/>
    <w:rsid w:val="00087629"/>
    <w:rsid w:val="00090BFF"/>
    <w:rsid w:val="000D06C9"/>
    <w:rsid w:val="000D430B"/>
    <w:rsid w:val="00101F14"/>
    <w:rsid w:val="00130660"/>
    <w:rsid w:val="00134DF3"/>
    <w:rsid w:val="00141C0B"/>
    <w:rsid w:val="00143E43"/>
    <w:rsid w:val="0016428F"/>
    <w:rsid w:val="001834E3"/>
    <w:rsid w:val="001F1315"/>
    <w:rsid w:val="001F43B0"/>
    <w:rsid w:val="00204297"/>
    <w:rsid w:val="002631BF"/>
    <w:rsid w:val="00283266"/>
    <w:rsid w:val="00293C11"/>
    <w:rsid w:val="00296791"/>
    <w:rsid w:val="0029760E"/>
    <w:rsid w:val="002A2BF6"/>
    <w:rsid w:val="002D02B9"/>
    <w:rsid w:val="002F4C62"/>
    <w:rsid w:val="00322146"/>
    <w:rsid w:val="003C6827"/>
    <w:rsid w:val="003C6939"/>
    <w:rsid w:val="003E5CFC"/>
    <w:rsid w:val="003F244A"/>
    <w:rsid w:val="00414854"/>
    <w:rsid w:val="00436800"/>
    <w:rsid w:val="00443365"/>
    <w:rsid w:val="00447FEA"/>
    <w:rsid w:val="00466176"/>
    <w:rsid w:val="00483332"/>
    <w:rsid w:val="004F3C80"/>
    <w:rsid w:val="00530FA0"/>
    <w:rsid w:val="005774A3"/>
    <w:rsid w:val="0059536C"/>
    <w:rsid w:val="005A5EDC"/>
    <w:rsid w:val="005B480A"/>
    <w:rsid w:val="00617397"/>
    <w:rsid w:val="00631E26"/>
    <w:rsid w:val="00641BB4"/>
    <w:rsid w:val="00653092"/>
    <w:rsid w:val="00660553"/>
    <w:rsid w:val="00673CEF"/>
    <w:rsid w:val="007146CB"/>
    <w:rsid w:val="00731764"/>
    <w:rsid w:val="00735C10"/>
    <w:rsid w:val="007403EA"/>
    <w:rsid w:val="00740510"/>
    <w:rsid w:val="00746FC4"/>
    <w:rsid w:val="00764EE5"/>
    <w:rsid w:val="00772197"/>
    <w:rsid w:val="007833F6"/>
    <w:rsid w:val="00783564"/>
    <w:rsid w:val="007D6E85"/>
    <w:rsid w:val="007F2B49"/>
    <w:rsid w:val="00832D58"/>
    <w:rsid w:val="00894B6A"/>
    <w:rsid w:val="008E5295"/>
    <w:rsid w:val="00910BA8"/>
    <w:rsid w:val="00966CFA"/>
    <w:rsid w:val="00996771"/>
    <w:rsid w:val="009B6E3E"/>
    <w:rsid w:val="009D6102"/>
    <w:rsid w:val="009F15F6"/>
    <w:rsid w:val="00A155F4"/>
    <w:rsid w:val="00A71AF1"/>
    <w:rsid w:val="00A829E1"/>
    <w:rsid w:val="00A85041"/>
    <w:rsid w:val="00A965F1"/>
    <w:rsid w:val="00AA749B"/>
    <w:rsid w:val="00AF304B"/>
    <w:rsid w:val="00AF39E3"/>
    <w:rsid w:val="00B36CDD"/>
    <w:rsid w:val="00B71C7B"/>
    <w:rsid w:val="00B748AA"/>
    <w:rsid w:val="00B76962"/>
    <w:rsid w:val="00B970BA"/>
    <w:rsid w:val="00BD36FB"/>
    <w:rsid w:val="00BD7547"/>
    <w:rsid w:val="00BE6F3B"/>
    <w:rsid w:val="00C04291"/>
    <w:rsid w:val="00C36CEA"/>
    <w:rsid w:val="00C55245"/>
    <w:rsid w:val="00C77DBD"/>
    <w:rsid w:val="00C87514"/>
    <w:rsid w:val="00CA6D15"/>
    <w:rsid w:val="00CB3F33"/>
    <w:rsid w:val="00CC2B88"/>
    <w:rsid w:val="00CE68FF"/>
    <w:rsid w:val="00CF4FDE"/>
    <w:rsid w:val="00D1161B"/>
    <w:rsid w:val="00D91AF6"/>
    <w:rsid w:val="00EA2B44"/>
    <w:rsid w:val="00EA4744"/>
    <w:rsid w:val="00EB12E6"/>
    <w:rsid w:val="00EC1EC1"/>
    <w:rsid w:val="00EC2EA9"/>
    <w:rsid w:val="00EC7744"/>
    <w:rsid w:val="00ED34EE"/>
    <w:rsid w:val="00F0697D"/>
    <w:rsid w:val="00F14C51"/>
    <w:rsid w:val="00F354F4"/>
    <w:rsid w:val="00F432D4"/>
    <w:rsid w:val="00F472F3"/>
    <w:rsid w:val="00FA0C11"/>
    <w:rsid w:val="00FB6824"/>
    <w:rsid w:val="00FD4FB9"/>
    <w:rsid w:val="00FE3DB1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5FC2-AB95-44A9-A6F4-073BEB0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7514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87514"/>
    <w:pPr>
      <w:spacing w:after="0"/>
      <w:ind w:left="357"/>
      <w:jc w:val="both"/>
    </w:pPr>
    <w:rPr>
      <w:rFonts w:ascii="Arial" w:hAnsi="Arial" w:cs="Arial"/>
      <w:noProof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87514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8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4DDA-3387-4DD1-A9BC-7BF7D59F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cp:lastPrinted>2021-10-19T08:50:00Z</cp:lastPrinted>
  <dcterms:created xsi:type="dcterms:W3CDTF">2021-11-04T14:40:00Z</dcterms:created>
  <dcterms:modified xsi:type="dcterms:W3CDTF">2021-11-04T14:40:00Z</dcterms:modified>
</cp:coreProperties>
</file>